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8D6AAAB1"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0" w:after="150"/>
        <w:ind w:firstLine="0" w:left="0" w:right="0"/>
        <w:jc w:val="center"/>
        <w:rPr>
          <w:rFonts w:ascii="Times New Roman" w:hAnsi="Times New Roman"/>
          <w:b w:val="1"/>
          <w:i w:val="0"/>
          <w:color w:val="000000"/>
          <w:sz w:val="32"/>
          <w:shd w:val="clear" w:fill="FFFFFF"/>
        </w:rPr>
      </w:pPr>
      <w:bookmarkStart w:id="0" w:name="_dx_frag_StartFragment"/>
      <w:bookmarkEnd w:id="0"/>
      <w:r>
        <w:rPr>
          <w:rFonts w:ascii="Times New Roman" w:hAnsi="Times New Roman"/>
          <w:b w:val="1"/>
          <w:i w:val="0"/>
          <w:color w:val="000000"/>
          <w:sz w:val="32"/>
          <w:shd w:val="clear" w:fill="FFFFFF"/>
        </w:rPr>
        <w:t>Консультация для родителей</w:t>
      </w:r>
    </w:p>
    <w:p>
      <w:pPr>
        <w:spacing w:before="0" w:after="150"/>
        <w:ind w:firstLine="0" w:left="0" w:right="0"/>
        <w:jc w:val="center"/>
        <w:rPr>
          <w:rFonts w:ascii="Times New Roman" w:hAnsi="Times New Roman"/>
          <w:b w:val="1"/>
          <w:i w:val="0"/>
          <w:color w:val="000000"/>
          <w:sz w:val="32"/>
          <w:shd w:val="clear" w:fill="FFFFFF"/>
        </w:rPr>
      </w:pPr>
      <w:r>
        <w:rPr>
          <w:rFonts w:ascii="Times New Roman" w:hAnsi="Times New Roman"/>
          <w:b w:val="1"/>
          <w:i w:val="1"/>
          <w:color w:val="000000"/>
          <w:sz w:val="32"/>
          <w:shd w:val="clear" w:fill="FFFFFF"/>
        </w:rPr>
        <w:t>«Игры и упражнения по развитию речи детей раннего возраста»</w:t>
      </w:r>
    </w:p>
    <w:p>
      <w:pPr>
        <w:spacing w:before="0" w:after="150"/>
        <w:ind w:firstLine="720" w:left="0" w:right="0"/>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 года до трех лет идет особо интенсивное развитие речи детей. Совершенствуются содержание и форма: значительно увеличивается объем словаря, некоторые дети начинают правильно произносить слова, в соответствии со смыслом предложения изменяют их, употребляют не только простые, но и сложные предложения, начинают овладевать речью-описанием. Ребенок этого возраста многим интересуется, чаще обращается к взрослому с вопросами, что способствует совершенствованию диалогической речи.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Речь становится средством общения не только со взрослыми, но и с детьми.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Все это и определяет основные задачи речевых игр.</w:t>
      </w:r>
    </w:p>
    <w:p>
      <w:pPr>
        <w:numPr>
          <w:ilvl w:val="0"/>
          <w:numId w:val="1"/>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Развивать речь как средство общения.</w:t>
      </w:r>
    </w:p>
    <w:p>
      <w:pPr>
        <w:numPr>
          <w:ilvl w:val="0"/>
          <w:numId w:val="1"/>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Формировать интерес к активному взаимодействию со взрослыми и другими детьми.</w:t>
      </w:r>
    </w:p>
    <w:p>
      <w:pPr>
        <w:spacing w:before="0" w:after="15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Тематика игр может быть самая разнообразная. У игры должны быть сюжет, содержание, продуманы способы взаимодействия со взрослым, которые не должны препятствовать развитию активности и самостоятельности детей. Детские игры с предметами должны быть разнообразными, и в идеале переходить в самостоятельные.</w:t>
      </w:r>
    </w:p>
    <w:p>
      <w:pPr>
        <w:spacing w:before="0" w:after="15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При определении содержания и приемов руководства речевыми играми и упражнениями следует учитывать детский опыт, так как дети 2 - 3 лет уже довольно много знают, видят, что является основой формирования самостоятельных действий и инициативных высказываний. Это обеспечивает положительную игровую мотивацию: дети с большим желанием говорят и действуют (кормят куклу, лошадку, разговаривают с ними так, как это видели в жизни).</w:t>
      </w:r>
    </w:p>
    <w:p>
      <w:pPr>
        <w:spacing w:before="0" w:after="15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Дети с возрастом начинают лучше понимать обращенную к ним речь окружающих и соответственно реагировать. Тем более важно использовать в развитии речи и мышления такой прием, как вопросы, но они должны быть достаточно разнообразными. К сожалению, в практике нередко используются однотипные вопросы («что?», «кто?», «какой?») и дети легко на них отвечают, причем чаще всего одним словом. Чтобы научить их говорить предложениями, в том числе и более сложными, необходимо задавать соответствующие вопросы, например: «Почему заяц плачет?», «Зачем Петрушка просит мяч?» и др. Или, например, спросить не только кто пришел в гости к детям, но и откуда пришел, где живет (например, мишка), чем накормим мишку и т.д. Кстати, вопрос «чем?» очень важен, так как требует изменения формы слова (не просто «любит хлеб, морковку», а «покормим хлебом, морковкой»). Этому надо учить детей сразу с введением нового слова. Необходимо побуждать самих детей задавать вопросы, обращаться друг к другу: «Спроси у Тани, какая игрушка ей нравится, с кем она будет играть (укладывать или купать куклу)» и т.д.</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w:t>
      </w:r>
    </w:p>
    <w:p>
      <w:pPr>
        <w:spacing w:before="0" w:after="150"/>
        <w:ind w:firstLine="720" w:left="0" w:right="0"/>
        <w:jc w:val="center"/>
        <w:rPr>
          <w:rFonts w:ascii="Times New Roman" w:hAnsi="Times New Roman"/>
          <w:b w:val="0"/>
          <w:i w:val="0"/>
          <w:color w:val="000000"/>
          <w:sz w:val="28"/>
          <w:shd w:val="clear" w:fill="FFFFFF"/>
        </w:rPr>
      </w:pPr>
      <w:r>
        <w:rPr>
          <w:rFonts w:ascii="Times New Roman" w:hAnsi="Times New Roman"/>
          <w:b w:val="1"/>
          <w:i w:val="0"/>
          <w:color w:val="000000"/>
          <w:sz w:val="28"/>
          <w:shd w:val="clear" w:fill="FFFFFF"/>
        </w:rPr>
        <w:t>Игры и упражнения по развитию артикуляционной моторики.</w:t>
      </w:r>
    </w:p>
    <w:p>
      <w:pPr>
        <w:spacing w:before="0" w:after="150"/>
        <w:ind w:firstLine="36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Одним из показателей успешного речевого развития ребенка являются сформированные навыки правильного звукопроизношения. Для этого малышу необходимо научиться управлять органами артикуляционного аппарата, уметь слышать себя и окружающих. Тренировка органов артикуляции, особенно с детьми раннего возраста, осуществляется в игровой форме. Ребенок, увлекаясь игрой, не замечает, что его учат. А это значит, что процесс развития артикуляционной моторики будет протекать активнее, быстрее.</w:t>
      </w:r>
    </w:p>
    <w:p>
      <w:pPr>
        <w:numPr>
          <w:ilvl w:val="0"/>
          <w:numId w:val="2"/>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Упражнение «Лягушки улыбаются»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Квака любит улыбаться Тянуть губы прямо к ушкам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Рот у Кваки до ушей Очень нравится лягушкам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Хоть завязочки пришей. Улыбаются, смеются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А глаза у них, как блюдца.</w:t>
      </w:r>
    </w:p>
    <w:p>
      <w:pPr>
        <w:numPr>
          <w:ilvl w:val="0"/>
          <w:numId w:val="3"/>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Упражнение «Заборчик»</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Зубы ровно мы смыкаем и заборчик получаем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А сейчас раздвинем губы – посчитаем наши зубы.</w:t>
      </w:r>
    </w:p>
    <w:p>
      <w:pPr>
        <w:numPr>
          <w:ilvl w:val="0"/>
          <w:numId w:val="4"/>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Упражнение «Хобот слоненка»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Подражаю я слону: губы хоботом тяну…</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Даже если я устану, их тянуть не перестану.</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Буду долго так держать, свои губы укреплять.</w:t>
      </w:r>
    </w:p>
    <w:p>
      <w:pPr>
        <w:numPr>
          <w:ilvl w:val="0"/>
          <w:numId w:val="5"/>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Упражнение «Трубочка»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Мои губы – трубочка – превратились в дудочку.</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Громко я дудеть могу: Ду-ду, ду-ду-ду, ду-ду, ду-ду-ду.</w:t>
      </w:r>
    </w:p>
    <w:p>
      <w:pPr>
        <w:numPr>
          <w:ilvl w:val="0"/>
          <w:numId w:val="6"/>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Упражнение «Лягушка-слоненок-дудочка»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Свои губы прямо к ушкам мы растянем как лягушки.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А теперь слоненок я, видишь – хобот у меня.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А сейчас мы дудочки, дудочка - погудочки.</w:t>
      </w:r>
    </w:p>
    <w:p>
      <w:pPr>
        <w:numPr>
          <w:ilvl w:val="0"/>
          <w:numId w:val="7"/>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Упражнение «Язык-силач»</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Язычок у нас силач – в зубы упирается,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Сильно напрягается, горкой выгибается.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Силачу пора на отдых, мы его положим спать.</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А потом начнем опять.</w:t>
      </w:r>
    </w:p>
    <w:p>
      <w:pPr>
        <w:numPr>
          <w:ilvl w:val="0"/>
          <w:numId w:val="8"/>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Упражнение «Качели»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На качелях я качаюсь: вверх – вниз, вверх – вниз.</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Я до крыши поднимаюсь, а потом спускаюсь вниз.</w:t>
      </w:r>
    </w:p>
    <w:p>
      <w:pPr>
        <w:numPr>
          <w:ilvl w:val="0"/>
          <w:numId w:val="9"/>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Произнесение по картинкам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гласных звуков: качаем куклу(ААА), болит зуб (ООО), гудит поезд(УУУ), летит самолет(ЫЫЫ)</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звукосочетаний: рубим дрова (ЭХ), укололи палец (ОЙ), мычит корова (МУ) и т.п.</w:t>
      </w:r>
    </w:p>
    <w:p>
      <w:pPr>
        <w:numPr>
          <w:ilvl w:val="0"/>
          <w:numId w:val="10"/>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«Обезьянка кривляется» - показать смешные рожицы.</w:t>
      </w:r>
    </w:p>
    <w:p>
      <w:pPr>
        <w:numPr>
          <w:ilvl w:val="0"/>
          <w:numId w:val="10"/>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«Щенок лакает молоко» - лакательные движения языком</w:t>
      </w:r>
    </w:p>
    <w:p>
      <w:pPr>
        <w:numPr>
          <w:ilvl w:val="0"/>
          <w:numId w:val="10"/>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«Кошка рассердилась и шипит» - надуть щеки и с силой выдохнуть воздух.</w:t>
      </w:r>
    </w:p>
    <w:p>
      <w:pPr>
        <w:spacing w:before="0" w:after="150"/>
        <w:ind w:hanging="360" w:left="720" w:right="0"/>
        <w:jc w:val="both"/>
        <w:rPr>
          <w:rFonts w:ascii="Times New Roman" w:hAnsi="Times New Roman"/>
          <w:b w:val="0"/>
          <w:i w:val="0"/>
          <w:color w:val="000000"/>
          <w:sz w:val="28"/>
          <w:shd w:val="clear" w:fill="FFFFFF"/>
        </w:rPr>
      </w:pPr>
    </w:p>
    <w:p>
      <w:pPr>
        <w:spacing w:before="0" w:after="150"/>
        <w:ind w:firstLine="0" w:left="0" w:right="0"/>
        <w:jc w:val="center"/>
        <w:rPr>
          <w:rFonts w:ascii="Times New Roman" w:hAnsi="Times New Roman"/>
          <w:b w:val="1"/>
          <w:i w:val="0"/>
          <w:color w:val="000000"/>
          <w:sz w:val="28"/>
          <w:shd w:val="clear" w:fill="FFFFFF"/>
        </w:rPr>
      </w:pPr>
      <w:r>
        <w:rPr>
          <w:rFonts w:ascii="Times New Roman" w:hAnsi="Times New Roman"/>
          <w:b w:val="1"/>
          <w:i w:val="0"/>
          <w:color w:val="000000"/>
          <w:sz w:val="28"/>
          <w:shd w:val="clear" w:fill="FFFFFF"/>
        </w:rPr>
        <w:t>Речевые упражнения для закрепления звуков раннего онтогенеза</w:t>
      </w:r>
    </w:p>
    <w:p>
      <w:pPr>
        <w:spacing w:before="0" w:after="15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Задержка речевого развития – это не только бедный, примитивный словарь, грубое нарушение слоговой структуры, звуконаполняемости, но и нарушение, а чаще всего и отсутствие даже тех звуков русск</w:t>
      </w:r>
      <w:r>
        <w:rPr>
          <w:rFonts w:ascii="Times New Roman" w:hAnsi="Times New Roman"/>
          <w:b w:val="0"/>
          <w:i w:val="0"/>
          <w:color w:val="000000"/>
          <w:sz w:val="28"/>
          <w:shd w:val="clear" w:fill="FFFFFF"/>
        </w:rPr>
        <w:t>ого языка, произношение которых не требует тонких дифференцированных движений органов артикуляции. Дети с нормальным речевым развитием легко справляются с воспроизведением этих звуков. Конечно, говорить о точной схеме появления речевых звуков у ребенка раннего возраста нельзя, поскольку процесс звукопроизношения проходит индивидуально. Однако некоторые закономерности все же существуют. Многие дети раннего возраста правильно и четко произносят звуки: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гласные А, О, У, 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согласные М, Н, П, Т, Д, Б, Ф, В, К, Г, Х (и их мягкие варианты)</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дифтонги йА, йУ, йО, йЭ.</w:t>
      </w:r>
    </w:p>
    <w:p>
      <w:pPr>
        <w:spacing w:before="0" w:after="15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Поэтому необходимо в стихах и играх закреплять (или вызывать) звуки раннего онтогенеза, вызывая их правильное произношение с активной артикуляцией. Безусловно, процесс работы со звуком должен происходить только при желании малыша играть.</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w:t>
      </w:r>
      <w:r>
        <w:rPr>
          <w:rFonts w:ascii="Times New Roman" w:hAnsi="Times New Roman"/>
          <w:b w:val="0"/>
          <w:i w:val="0"/>
          <w:color w:val="000000"/>
          <w:sz w:val="28"/>
          <w:shd w:val="clear" w:fill="FFFFFF"/>
        </w:rPr>
        <w:t>Мы шагаем по мосту</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Ту-ту–ту, ту–ту–ту мы шагаем по мосту. Дети шагают по кругу</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Та–та–та, та-та-та, ах какая высота.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Ты-ты-ты, ты-ты-ты не боимся высоты.</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Ат-ат-ат, ат-ат-ат я шагаю как солдат.</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Неваляшка.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Динь-дон, дили-дон,</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Что за странный перезвон. Дети раскачиваются на прямых ногах</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Слышен он со всех сторон. из стороны в сторону</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Дили-дили-дили-дон.</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Дождик.</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Майский вдруг закапал дождь. Ритмично похлопывать кистью о кисть руки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Кап-кап-кап-кап.</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И по лужам ты идешь. Ритмично похлопывать по коленям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Так-так-так-так.</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Ветер шелестит листвой Движения по полу кистями рук</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Ш-ш-ш-ш.</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Спрятал кудри под травой. Пальцы в замок.</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Тш-тш-тш-тш.</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Дождь сильнее застучал. Постукиваем одним указательным пальцем по коленке</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Тук-тук-тук-тук.</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Скоро дождик ливнем стал Быстро стучать указательными пальцами двух рук</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Тук-тук-тук-тук, тук-тук-тук-тук. по коленям.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w:t>
      </w:r>
    </w:p>
    <w:p>
      <w:pPr>
        <w:spacing w:before="0" w:after="150"/>
        <w:ind w:firstLine="0" w:left="0" w:right="0"/>
        <w:jc w:val="center"/>
        <w:rPr>
          <w:rFonts w:ascii="Times New Roman" w:hAnsi="Times New Roman"/>
          <w:b w:val="1"/>
          <w:i w:val="0"/>
          <w:color w:val="000000"/>
          <w:sz w:val="28"/>
          <w:shd w:val="clear" w:fill="FFFFFF"/>
        </w:rPr>
      </w:pPr>
      <w:r>
        <w:rPr>
          <w:rFonts w:ascii="Times New Roman" w:hAnsi="Times New Roman"/>
          <w:b w:val="1"/>
          <w:i w:val="0"/>
          <w:color w:val="000000"/>
          <w:sz w:val="28"/>
          <w:shd w:val="clear" w:fill="FFFFFF"/>
        </w:rPr>
        <w:t>Игры по развитию общей моторики.</w:t>
      </w:r>
    </w:p>
    <w:p>
      <w:pPr>
        <w:spacing w:before="0" w:after="15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Чем выше двигательная активность ребенка, тем лучше развивается его речь. Взаимосвязь общей и речевой моторики изучена и подтверждена исследованиями крупнейших ученых. Речевое развитие начинается с формирования моторных навыков, основных и общих развивающих движений. До трех лет ребенок должен научиться правильно ходить, бегать, прыгать, ползать, действовать различными предметами, владеть руками, пальцами рук, выполнять движения в соответствии с сопроводительным текстом, управлять мышечным напряжением, организовывать движения в соответствии с ритмом звучания игрушек, хлопками, звукоподражаниями, сопровождающими движениями.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w:t>
      </w:r>
    </w:p>
    <w:p>
      <w:pPr>
        <w:spacing w:before="0" w:after="150"/>
        <w:ind w:firstLine="0" w:left="0" w:right="0"/>
        <w:jc w:val="center"/>
        <w:rPr>
          <w:rFonts w:ascii="Times New Roman" w:hAnsi="Times New Roman"/>
          <w:b w:val="1"/>
          <w:i w:val="0"/>
          <w:color w:val="000000"/>
          <w:sz w:val="28"/>
          <w:shd w:val="clear" w:fill="FFFFFF"/>
        </w:rPr>
      </w:pPr>
      <w:r>
        <w:rPr>
          <w:rFonts w:ascii="Times New Roman" w:hAnsi="Times New Roman"/>
          <w:b w:val="1"/>
          <w:i w:val="0"/>
          <w:color w:val="000000"/>
          <w:sz w:val="28"/>
          <w:shd w:val="clear" w:fill="FFFFFF"/>
        </w:rPr>
        <w:t>Подвижные игры с речевым сопровождением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Дети раннего возраста еще очень любят играть в короткие подвижные игры с забавными стихами, которые очень активно стимулируют развитие их речи. Малыши с удовольствием повторяют слова, интонацию и движения за взрослым, предвкушая знакомый финал. Игры для малышей подробно описаны в литературе, поэтому ограничимся перечислением наиболее популярных: «Гуси-гуси», «У медведя во бору», «Кот Васька», «Мотыльки», «Кошка и цыплята», «Коршун и цыплята»,»Пчелки»,»Вороны» и др.</w:t>
      </w:r>
    </w:p>
    <w:p>
      <w:pPr>
        <w:spacing w:before="0" w:after="150"/>
        <w:ind w:firstLine="0" w:left="0" w:right="0"/>
        <w:jc w:val="center"/>
        <w:rPr>
          <w:rFonts w:ascii="Times New Roman" w:hAnsi="Times New Roman"/>
          <w:b w:val="1"/>
          <w:i w:val="0"/>
          <w:color w:val="000000"/>
          <w:sz w:val="28"/>
          <w:shd w:val="clear" w:fill="FFFFFF"/>
        </w:rPr>
      </w:pPr>
      <w:r>
        <w:rPr>
          <w:rFonts w:ascii="Times New Roman" w:hAnsi="Times New Roman"/>
          <w:b w:val="1"/>
          <w:i w:val="0"/>
          <w:color w:val="000000"/>
          <w:sz w:val="28"/>
          <w:shd w:val="clear" w:fill="FFFFFF"/>
        </w:rPr>
        <w:t>Логоритмические игры с самомассажем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Хлоп, ладошка!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Вот у нас игра какая! Хлоп, ладошка, хлоп, другая!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Правою ладошкой шлеп мы по правой ножке.</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А потом ладошкой левой ты хлопки погромче делай.</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А потом, потом, потом левой правую побьем.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Вверх ладошки! Хлоп, хлоп.</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По коленкам шлеп, шлеп!</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По плечам теперь похлопай. По бокам себя пошлепай!</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Можем хлопнуть за спиной! Хлопаем перед собой!</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Вправо можем! Влево можем!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И крест-накрест руки сложим!</w:t>
      </w:r>
    </w:p>
    <w:p>
      <w:pPr>
        <w:spacing w:before="0" w:after="150"/>
        <w:ind w:firstLine="0" w:left="0" w:right="0"/>
        <w:jc w:val="center"/>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w:t>
      </w:r>
      <w:r>
        <w:rPr>
          <w:rFonts w:ascii="Times New Roman" w:hAnsi="Times New Roman"/>
          <w:b w:val="1"/>
          <w:i w:val="0"/>
          <w:color w:val="000000"/>
          <w:sz w:val="28"/>
          <w:shd w:val="clear" w:fill="FFFFFF"/>
        </w:rPr>
        <w:t>Игры-подражания с речевым сопровождением.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w:t>
      </w:r>
      <w:r>
        <w:rPr>
          <w:rFonts w:ascii="Times New Roman" w:hAnsi="Times New Roman"/>
          <w:b w:val="0"/>
          <w:i w:val="0"/>
          <w:color w:val="000000"/>
          <w:sz w:val="28"/>
          <w:shd w:val="clear" w:fill="FFFFFF"/>
        </w:rPr>
        <w:t>Как уже отмечалось, основой обучения детей раннего возраста является стремление малышей к подражанию действиям взрослого. Подражание движениям, мимике, интонации способствуют освоению просодических компонентов речи. Просодия – общее название для сверхсегментных свойств речи, таких как повышение и понижение тона, ускорение и замедление темпа, ритмические характеристики, расстановка логических ударений, мягкая атака голоса, сила, длительность звучания, плавный речевой выдох, четкость дикции, интонация, тембровая окраса. Без всех этих качеств наша речь превратилась бы в речь робота.</w:t>
      </w:r>
    </w:p>
    <w:p>
      <w:pPr>
        <w:spacing w:before="0" w:after="15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Дети раннего возраста с нормальным речевым развитием уже в 6 – 7 месяцев отлично понимают интонацию взрослых и соответственно на не реагируют. Отсутствие реакции на просодические свойства языка при общении с ребенком раннего возраста говорит о неблагополучии в его речевом развитии. Поэтому развитию просодических компонентов речи необходимо уделять особое внимание. Наиболее эффективно, с нашей точки зрения, это происходит в играх – подражаниях, где наряду с развитием импрессивной и экспрессивной речи, расширением активного словаря, формированием грамматических форм слов особенно чувствуется интонация, тембр и т.п., что способствует усвоению просодических свойств языка.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Птичий двор Солдатики - куклы</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Наши уточки с утра –«Кря-кря-кря! Кря-кря-кря!» Солдатики из дерева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Наши гуси у пруда – «Га-га-га! Га-га-га!» Как столбики стоят</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Наши гуленьки вверху – «Гу-гу-гу! Гу-гу-гу!» А куколки из тряпочек</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Наши курочки в окно – «Кхо-кхо, кхо-ко-ко-ко-ко!» На гвоздике висят</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А наш Петя-петушок ранним-рано по утру</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Нам споет «Ку-ка-ре-ку!»</w:t>
      </w:r>
    </w:p>
    <w:p>
      <w:pPr>
        <w:spacing w:before="0" w:after="150"/>
        <w:ind w:firstLine="0" w:left="0" w:right="0"/>
        <w:jc w:val="both"/>
        <w:rPr>
          <w:rFonts w:ascii="Times New Roman" w:hAnsi="Times New Roman"/>
          <w:b w:val="0"/>
          <w:i w:val="0"/>
          <w:color w:val="000000"/>
          <w:sz w:val="28"/>
          <w:shd w:val="clear" w:fill="FFFFFF"/>
        </w:rPr>
      </w:pPr>
    </w:p>
    <w:p>
      <w:pPr>
        <w:spacing w:before="0" w:after="150"/>
        <w:ind w:firstLine="0" w:left="0" w:right="0"/>
        <w:jc w:val="center"/>
        <w:rPr>
          <w:rFonts w:ascii="Times New Roman" w:hAnsi="Times New Roman"/>
          <w:b w:val="1"/>
          <w:i w:val="0"/>
          <w:color w:val="000000"/>
          <w:sz w:val="28"/>
          <w:shd w:val="clear" w:fill="FFFFFF"/>
        </w:rPr>
      </w:pPr>
      <w:r>
        <w:rPr>
          <w:rFonts w:ascii="Times New Roman" w:hAnsi="Times New Roman"/>
          <w:b w:val="0"/>
          <w:i w:val="0"/>
          <w:color w:val="000000"/>
          <w:sz w:val="28"/>
          <w:shd w:val="clear" w:fill="FFFFFF"/>
        </w:rPr>
        <w:t> </w:t>
      </w:r>
      <w:r>
        <w:rPr>
          <w:rFonts w:ascii="Times New Roman" w:hAnsi="Times New Roman"/>
          <w:b w:val="1"/>
          <w:i w:val="0"/>
          <w:color w:val="000000"/>
          <w:sz w:val="28"/>
          <w:shd w:val="clear" w:fill="FFFFFF"/>
        </w:rPr>
        <w:t>Пальчиковые игры (развитие мелкой моторики).</w:t>
      </w:r>
    </w:p>
    <w:p>
      <w:pPr>
        <w:spacing w:before="0" w:after="15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Движение пальцев и кистей рук имеет особое развивающее значение. Влияние мануальных действий на развитие мозга человека доказано давно. Пальцы наделены большим количеством рецепторов, посылающих импульсы в центральную нервную систему. На кистях рук расположено множество акупунктурных точек, массируя которые, можно воздействовать на весь организм, в том числе и на мозг. Во всем мире веками создавались потешки, прибаутки с движениями пальцев, которые мы теперь называем «пальчиковыми играми». Нашей родной народной педагогикой созданы игры «Ладушки», «Сорока - белобока», «Коза рогатая» и другие. Простые движения кистей рук, пальцев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развить речь ребенка.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Существуют самые разнообразные формы работы по развитию движений пальцев.</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Статичные изображения пальцами предметов, образов окружающего мира (фигуры из пальчиков «флажок», стульчик, «коза»)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Движения сопротивления (игра «Хома – хомячок»)</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Движения пальцев, передающие динамические образы («гармошка» - раздвигание и сдвигание пальцев, лежащих на столе, «паучок» -пальчики шевелятся)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Активные движения пальцев в ритме сопровождающего игру текста в стихотворной форме: «ладушки – ладошки» и т.п.)</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Движения пальцев с предметами: карандашом, орехами, палочками, маленькими резиновыми или массажными мячами, шнурами, резиновыми кольцами, прищепками, бусинками.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Игры с мозаикой</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Пальчиковы игры с пластилином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Игры с бумагой: рваная аппликация, складывание бумаги, сминание в какую-либо форму (бабочку), скатывание в шарик</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Действие с крупой, семенами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Действие с водой (переливание), в бассейне для рук (игры с лейками, с поролоновыми мячами), игры с пипеткой</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Игры с песком, мукой, тестом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Действия с мелкими игрушками и предметами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Действия с пуговицами(застегивание, расстегивание, выкладывание)</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Рисование на бумаге пальчиками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Показ сказок пальчиками.</w:t>
      </w:r>
    </w:p>
    <w:p>
      <w:pPr>
        <w:spacing w:before="0" w:after="15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При проведении этой работы необходимо помнить о главном условии успешности всех видос деятельности – ребенку должно быть интересно! У него должна быть сформирована положительная мотивация для занятий пальчиковой моторикой с предметами и без них. Еще одно необходимое условие – все игры должны сопровождаться речью, желательно стихами, которые в раннем возрасте запоминаются и воспринимаются легче.</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Ладушки – ладошки.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Ладушки-ладошки, звонкие хлопошки, Хлопать в ладоши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Хлопали в ладошки, хлопали немножко.</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Да! Хлопок руками по коленям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Кашку варили, ложечкой мешали, Водить указательным пальцем правой</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Куколку кормили, кошечке давали. руки по левой ладошке</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Да! Хлопок по коленям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Кулачки сложили, кулачками били: Сложить кулачки, бить одним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Тук-тук-тук, тук-тук-тук. кулачком по другому.</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Да! Хлопок по коленям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Ладушки плясали, деток забавляли. Ритмичные повороты кистей.</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Ля-ля-ля, ля-ля-ля.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Да! Хлопок по коленям.</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Ладушки устали, ладушки поспали, Сложить ладошки под наклоненную Баю-баю, баюшки. Баю-баю, ладушки. голову.</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Да!</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w:t>
      </w:r>
    </w:p>
    <w:p>
      <w:pPr>
        <w:spacing w:before="0" w:after="150"/>
        <w:ind w:firstLine="0" w:left="0" w:right="0"/>
        <w:jc w:val="center"/>
        <w:rPr>
          <w:rFonts w:ascii="Times New Roman" w:hAnsi="Times New Roman"/>
          <w:b w:val="0"/>
          <w:i w:val="0"/>
          <w:color w:val="000000"/>
          <w:sz w:val="28"/>
          <w:shd w:val="clear" w:fill="FFFFFF"/>
        </w:rPr>
      </w:pPr>
      <w:r>
        <w:rPr>
          <w:rFonts w:ascii="Times New Roman" w:hAnsi="Times New Roman"/>
          <w:b w:val="1"/>
          <w:i w:val="0"/>
          <w:color w:val="000000"/>
          <w:sz w:val="28"/>
          <w:shd w:val="clear" w:fill="FFFFFF"/>
        </w:rPr>
        <w:t>Игры и упражнения по развитию слухового внимания</w:t>
      </w:r>
    </w:p>
    <w:p>
      <w:pPr>
        <w:spacing w:before="0" w:after="150"/>
        <w:ind w:firstLine="36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Работа по развитию слухового внимания осуществляется по четырем разделам:</w:t>
      </w:r>
    </w:p>
    <w:p>
      <w:pPr>
        <w:numPr>
          <w:ilvl w:val="0"/>
          <w:numId w:val="11"/>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воспитание неречевого слуха, внимания к звукам окружающего мира.</w:t>
      </w:r>
    </w:p>
    <w:p>
      <w:pPr>
        <w:numPr>
          <w:ilvl w:val="0"/>
          <w:numId w:val="11"/>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игры со звучащими игрушками.</w:t>
      </w:r>
    </w:p>
    <w:p>
      <w:pPr>
        <w:numPr>
          <w:ilvl w:val="0"/>
          <w:numId w:val="11"/>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воспитание речевого слуха, восприятие речи окружающих людей.</w:t>
      </w:r>
    </w:p>
    <w:p>
      <w:pPr>
        <w:numPr>
          <w:ilvl w:val="0"/>
          <w:numId w:val="11"/>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формирование фонематического восприятия.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Дети раннего возраста различают неречевые звуки: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по способу их воспроизведения</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по темпу повторяющихся звуковых сигналов</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по их ритму</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по силе звуковых раздражителей</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по долготе звучания.</w:t>
      </w:r>
    </w:p>
    <w:p>
      <w:pPr>
        <w:spacing w:before="0" w:after="150"/>
        <w:ind w:firstLine="72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Игры лучше распределять в порядке их усложнения в соответствии с изучаемыми лексическими темами. Для воспитания слухового внимания, способности дифференцировать слуховые раздражители широко используются звуковые игрушки: погремушки, колокольчики, свистульки, металлофоны, барабаны, бубны. Ребенок раннего возраста дифференцирует звучание этих игрушек (начиняя с 1,5 – 2 лет), показывает, что звучало, и, по возможности, называет игрушку. Ребенок обязательно должен и сам производить звуки с помощью игрушки.</w:t>
      </w:r>
    </w:p>
    <w:p>
      <w:pPr>
        <w:spacing w:before="0" w:after="150"/>
        <w:ind w:firstLine="0" w:left="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 </w:t>
      </w:r>
    </w:p>
    <w:p>
      <w:pPr>
        <w:numPr>
          <w:ilvl w:val="0"/>
          <w:numId w:val="12"/>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«Ручки-ножки» - отгадать и повторить хлопки-притопы ( за ширмой или без ширмы)</w:t>
      </w:r>
    </w:p>
    <w:p>
      <w:pPr>
        <w:numPr>
          <w:ilvl w:val="0"/>
          <w:numId w:val="12"/>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«Пальчик-пальчик» - стучать пальчиком о другой пальчик, на слово «ай» спрятать ручки за спину.</w:t>
      </w:r>
    </w:p>
    <w:p>
      <w:pPr>
        <w:numPr>
          <w:ilvl w:val="0"/>
          <w:numId w:val="12"/>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«Умные ножки» - шагать под звуки барабана, менять ритм.</w:t>
      </w:r>
    </w:p>
    <w:p>
      <w:pPr>
        <w:numPr>
          <w:ilvl w:val="0"/>
          <w:numId w:val="12"/>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«Колыбельная» - мама качает дочку и поет низким голосом А-А-А, дочка качает куклу и поет высоким голосом А-А-А.</w:t>
      </w:r>
    </w:p>
    <w:p>
      <w:pPr>
        <w:numPr>
          <w:ilvl w:val="0"/>
          <w:numId w:val="12"/>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«Шумовые коробочки» - крупа разных размеров, скрепки, горох, манка и т.п.</w:t>
      </w:r>
    </w:p>
    <w:p>
      <w:pPr>
        <w:numPr>
          <w:ilvl w:val="0"/>
          <w:numId w:val="12"/>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«Дождик» - повторить ритм постукивания карандашом, ладошкой по полу, металлофона, погремушки и т.п.</w:t>
      </w:r>
    </w:p>
    <w:p>
      <w:pPr>
        <w:numPr>
          <w:ilvl w:val="0"/>
          <w:numId w:val="12"/>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«Угадай, где звучит» - дети бегут в сторону звучащего предмета.</w:t>
      </w:r>
    </w:p>
    <w:p>
      <w:pPr>
        <w:numPr>
          <w:ilvl w:val="0"/>
          <w:numId w:val="12"/>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«В лесу о тропинке бежали зверюшки» - передать хлопками ритм движения</w:t>
      </w:r>
    </w:p>
    <w:p>
      <w:pPr>
        <w:numPr>
          <w:ilvl w:val="0"/>
          <w:numId w:val="12"/>
        </w:numPr>
        <w:spacing w:before="0" w:after="150"/>
        <w:ind w:hanging="360" w:left="720" w:right="0"/>
        <w:jc w:val="both"/>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«Кто идет по дорожке?» - угадать животное по ритму переданному звучанием барабана.</w:t>
      </w:r>
    </w:p>
    <w:p>
      <w:pPr>
        <w:spacing w:lineRule="auto" w:line="240" w:after="0"/>
        <w:rPr>
          <w:rFonts w:ascii="Times New Roman" w:hAnsi="Times New Roman"/>
          <w:b w:val="0"/>
          <w:i w:val="0"/>
          <w:color w:val="000000"/>
          <w:sz w:val="28"/>
          <w:shd w:val="clear" w:fill="FFFFFF"/>
        </w:rPr>
      </w:pPr>
      <w:r>
        <w:rPr>
          <w:rFonts w:ascii="Times New Roman" w:hAnsi="Times New Roman"/>
          <w:b w:val="0"/>
          <w:i w:val="0"/>
          <w:color w:val="000000"/>
          <w:sz w:val="28"/>
          <w:shd w:val="clear" w:fill="FFFFFF"/>
        </w:rPr>
        <w:t>«Где сидит птичка?» - игра со свистульками разной высоты.</w:t>
      </w:r>
    </w:p>
    <w:p>
      <w:pPr>
        <w:spacing w:lineRule="auto" w:line="240" w:after="0"/>
        <w:rPr>
          <w:rFonts w:ascii="Times New Roman" w:hAnsi="Times New Roman"/>
          <w:b w:val="0"/>
          <w:i w:val="0"/>
          <w:color w:val="000000"/>
          <w:sz w:val="28"/>
          <w:shd w:val="clear" w:fill="FFFFFF"/>
        </w:rPr>
      </w:pPr>
    </w:p>
    <w:p>
      <w:pPr>
        <w:spacing w:before="240" w:after="240"/>
        <w:jc w:val="center"/>
        <w:rPr>
          <w:rFonts w:ascii="Times New Roman" w:hAnsi="Times New Roman"/>
          <w:b w:val="1"/>
          <w:i w:val="0"/>
          <w:color w:val="1C1C1C"/>
          <w:sz w:val="28"/>
          <w:shd w:val="clear" w:fill="FFFFFF"/>
        </w:rPr>
      </w:pPr>
      <w:bookmarkStart w:id="1" w:name="_dx_frag_StartFragment"/>
      <w:bookmarkEnd w:id="1"/>
      <w:r>
        <w:rPr>
          <w:rFonts w:ascii="Times New Roman" w:hAnsi="Times New Roman"/>
          <w:b w:val="1"/>
          <w:i w:val="0"/>
          <w:color w:val="1C1C1C"/>
          <w:sz w:val="28"/>
          <w:shd w:val="clear" w:fill="FFFFFF"/>
        </w:rPr>
        <w:t>И</w:t>
      </w:r>
      <w:r>
        <w:rPr>
          <w:rFonts w:ascii="Times New Roman" w:hAnsi="Times New Roman"/>
          <w:b w:val="1"/>
          <w:i w:val="0"/>
          <w:color w:val="1C1C1C"/>
          <w:sz w:val="28"/>
          <w:shd w:val="clear" w:fill="FFFFFF"/>
        </w:rPr>
        <w:t xml:space="preserve">грушки для развития речи детей после 1 года </w:t>
      </w:r>
    </w:p>
    <w:p>
      <w:pPr>
        <w:spacing w:before="240" w:after="240"/>
        <w:jc w:val="both"/>
        <w:rPr>
          <w:rFonts w:ascii="Times New Roman" w:hAnsi="Times New Roman"/>
          <w:b w:val="0"/>
          <w:i w:val="0"/>
          <w:color w:val="auto"/>
          <w:sz w:val="28"/>
          <w:shd w:val="clear" w:fill="FFFFFF"/>
        </w:rPr>
      </w:pPr>
      <w:r>
        <w:rPr>
          <w:rFonts w:ascii="Times New Roman" w:hAnsi="Times New Roman"/>
          <w:b w:val="0"/>
          <w:i w:val="0"/>
          <w:color w:val="1C1C1C"/>
          <w:sz w:val="28"/>
          <w:shd w:val="clear" w:fill="FFFFFF"/>
        </w:rPr>
        <w:t xml:space="preserve"> </w:t>
      </w:r>
      <w:r>
        <w:rPr>
          <w:rFonts w:ascii="Times New Roman" w:hAnsi="Times New Roman"/>
          <w:b w:val="1"/>
          <w:i w:val="0"/>
          <w:color w:val="auto"/>
          <w:sz w:val="28"/>
          <w:shd w:val="clear" w:fill="FFFFFF"/>
        </w:rPr>
        <w:t>Матрешка</w:t>
      </w:r>
      <w:r>
        <w:rPr>
          <w:rFonts w:ascii="Times New Roman" w:hAnsi="Times New Roman"/>
          <w:b w:val="1"/>
          <w:i w:val="0"/>
          <w:color w:val="auto"/>
          <w:sz w:val="28"/>
          <w:shd w:val="clear" w:fill="FFFFFF"/>
        </w:rPr>
        <w:t xml:space="preserve"> </w:t>
      </w:r>
      <w:r>
        <w:rPr>
          <w:rFonts w:ascii="Times New Roman" w:hAnsi="Times New Roman"/>
          <w:b w:val="0"/>
          <w:i w:val="0"/>
          <w:color w:val="auto"/>
          <w:sz w:val="28"/>
          <w:shd w:val="clear" w:fill="FFFFFF"/>
        </w:rPr>
        <w:t>п</w:t>
      </w:r>
      <w:r>
        <w:rPr>
          <w:rFonts w:ascii="Times New Roman" w:hAnsi="Times New Roman"/>
          <w:b w:val="0"/>
          <w:i w:val="0"/>
          <w:color w:val="auto"/>
          <w:sz w:val="28"/>
          <w:shd w:val="clear" w:fill="FFFFFF"/>
        </w:rPr>
        <w:t xml:space="preserve">о своему назначению матрешка похожа на пирамидку, но на более сложном уровне. Простые манипуляции с матрешкой доступны даже малышу. По мере взросления вариантов игр с матрешкой становится все больше. Она помогает в освоении порядковых числительных, сравнительных форм прилагательных, предлогов. </w:t>
      </w:r>
    </w:p>
    <w:p>
      <w:pPr>
        <w:spacing w:before="240" w:after="240"/>
        <w:jc w:val="both"/>
        <w:rPr>
          <w:rFonts w:ascii="Times New Roman" w:hAnsi="Times New Roman"/>
          <w:b w:val="0"/>
          <w:i w:val="0"/>
          <w:color w:val="auto"/>
          <w:sz w:val="28"/>
          <w:shd w:val="clear" w:fill="FFFFFF"/>
        </w:rPr>
      </w:pPr>
      <w:r>
        <w:rPr>
          <w:rFonts w:ascii="Times New Roman" w:hAnsi="Times New Roman"/>
          <w:b w:val="1"/>
          <w:i w:val="0"/>
          <w:color w:val="auto"/>
          <w:sz w:val="28"/>
          <w:shd w:val="clear" w:fill="FFFFFF"/>
        </w:rPr>
        <w:t xml:space="preserve">Музыкальные инструменты </w:t>
      </w:r>
      <w:r>
        <w:rPr>
          <w:rFonts w:ascii="Times New Roman" w:hAnsi="Times New Roman"/>
          <w:b w:val="0"/>
          <w:i w:val="0"/>
          <w:color w:val="auto"/>
          <w:sz w:val="28"/>
          <w:shd w:val="clear" w:fill="FFFFFF"/>
        </w:rPr>
        <w:t xml:space="preserve">(ксилофон, барабан, бубен). Инструменты необходимы для развития чувства ритма. Отстукивание ритма, выполнение движений под заданный ритм играет важную роль в формировании речевых процессов, в частности, фонематического слуха. Музыкальные инструменты пригодятся при театрализованных постановках, а также в сюжетно-ролевых играх. </w:t>
      </w:r>
    </w:p>
    <w:p>
      <w:pPr>
        <w:spacing w:before="240" w:after="240"/>
        <w:jc w:val="both"/>
        <w:rPr>
          <w:rFonts w:ascii="Times New Roman" w:hAnsi="Times New Roman"/>
          <w:b w:val="0"/>
          <w:i w:val="0"/>
          <w:color w:val="auto"/>
          <w:sz w:val="28"/>
          <w:shd w:val="clear" w:fill="FFFFFF"/>
        </w:rPr>
      </w:pPr>
      <w:r>
        <w:rPr>
          <w:rFonts w:ascii="Times New Roman" w:hAnsi="Times New Roman"/>
          <w:b w:val="1"/>
          <w:i w:val="0"/>
          <w:color w:val="auto"/>
          <w:sz w:val="28"/>
          <w:shd w:val="clear" w:fill="FFFFFF"/>
        </w:rPr>
        <w:t>Сортер</w:t>
      </w:r>
      <w:r>
        <w:rPr>
          <w:rFonts w:ascii="Times New Roman" w:hAnsi="Times New Roman"/>
          <w:b w:val="1"/>
          <w:i w:val="0"/>
          <w:color w:val="auto"/>
          <w:sz w:val="28"/>
          <w:shd w:val="clear" w:fill="FFFFFF"/>
        </w:rPr>
        <w:t xml:space="preserve"> </w:t>
      </w:r>
      <w:r>
        <w:rPr>
          <w:rFonts w:ascii="Times New Roman" w:hAnsi="Times New Roman"/>
          <w:b w:val="0"/>
          <w:i w:val="0"/>
          <w:color w:val="auto"/>
          <w:sz w:val="28"/>
          <w:shd w:val="clear" w:fill="FFFFFF"/>
        </w:rPr>
        <w:t xml:space="preserve">с </w:t>
      </w:r>
      <w:r>
        <w:rPr>
          <w:rFonts w:ascii="Times New Roman" w:hAnsi="Times New Roman"/>
          <w:b w:val="0"/>
          <w:i w:val="0"/>
          <w:color w:val="auto"/>
          <w:sz w:val="28"/>
          <w:shd w:val="clear" w:fill="FFFFFF"/>
        </w:rPr>
        <w:t xml:space="preserve">его помощью ребенок учится соотносить объемные фигуры по форме и размеру с их плоскостным изображением. Развивается логика, зрительная память, мышление, мелкая моторика. Первый сортер должен иметь не больше трех отверстий простых форм. Если их слишком много, малышу трудно выполнить задание, он не получает удовлетворения от игры. Когда ребенок научится справляться с простым сортером, можно увеличить количество отверстий и разнообразие форм. </w:t>
      </w:r>
    </w:p>
    <w:p>
      <w:pPr>
        <w:spacing w:before="240" w:after="240"/>
        <w:jc w:val="both"/>
        <w:rPr>
          <w:rFonts w:ascii="Times New Roman" w:hAnsi="Times New Roman"/>
          <w:b w:val="0"/>
          <w:i w:val="0"/>
          <w:color w:val="auto"/>
          <w:sz w:val="28"/>
          <w:shd w:val="clear" w:fill="FFFFFF"/>
        </w:rPr>
      </w:pPr>
      <w:r>
        <w:rPr>
          <w:rFonts w:ascii="Times New Roman" w:hAnsi="Times New Roman"/>
          <w:b w:val="1"/>
          <w:i w:val="0"/>
          <w:color w:val="auto"/>
          <w:sz w:val="28"/>
          <w:shd w:val="clear" w:fill="FFFFFF"/>
        </w:rPr>
        <w:t>Рамки-вкладыши</w:t>
      </w:r>
      <w:r>
        <w:rPr>
          <w:rFonts w:ascii="Times New Roman" w:hAnsi="Times New Roman"/>
          <w:b w:val="1"/>
          <w:i w:val="0"/>
          <w:color w:val="auto"/>
          <w:sz w:val="28"/>
          <w:shd w:val="clear" w:fill="FFFFFF"/>
        </w:rPr>
        <w:t xml:space="preserve"> </w:t>
      </w:r>
      <w:r>
        <w:rPr>
          <w:rFonts w:ascii="Times New Roman" w:hAnsi="Times New Roman"/>
          <w:b w:val="0"/>
          <w:i w:val="0"/>
          <w:color w:val="auto"/>
          <w:sz w:val="28"/>
          <w:shd w:val="clear" w:fill="FFFFFF"/>
        </w:rPr>
        <w:t>ж</w:t>
      </w:r>
      <w:r>
        <w:rPr>
          <w:rFonts w:ascii="Times New Roman" w:hAnsi="Times New Roman"/>
          <w:b w:val="0"/>
          <w:i w:val="0"/>
          <w:color w:val="auto"/>
          <w:sz w:val="28"/>
          <w:shd w:val="clear" w:fill="FFFFFF"/>
        </w:rPr>
        <w:t xml:space="preserve">елательно, чтобы элементы были одного цвета и ровно вставлялись на свои места. Ребенок будет узнавать фигуры по контурам для формирования их наглядных образов. При выборе вкладышей нужно обратить внимание на то, чтобы нельзя было неправильно вставить фигуру. Когда ребенок сможет верно определять место вкладыша в рамке, можно попробовать вставлять фигурки с закрытыми глазами, тем самым развивая тактильные ощущения, образное мышление, координацию. Происходит развитие речи: ребенок сначала понимает, а затем произносит самостоятельно, кто или что перед ним, какие у него свойства, какие действия может осуществить этот предмет или объект. Элементы вкладышей можно использовать в играх-театрализациях, в отработке отдельных сторон речи. </w:t>
      </w:r>
    </w:p>
    <w:p>
      <w:pPr>
        <w:spacing w:before="240" w:after="240"/>
        <w:jc w:val="both"/>
        <w:rPr>
          <w:rFonts w:ascii="Times New Roman" w:hAnsi="Times New Roman"/>
          <w:b w:val="0"/>
          <w:i w:val="0"/>
          <w:color w:val="auto"/>
          <w:sz w:val="28"/>
          <w:shd w:val="clear" w:fill="FFFFFF"/>
        </w:rPr>
      </w:pPr>
      <w:r>
        <w:rPr>
          <w:rFonts w:ascii="Times New Roman" w:hAnsi="Times New Roman"/>
          <w:b w:val="1"/>
          <w:i w:val="0"/>
          <w:color w:val="auto"/>
          <w:sz w:val="28"/>
          <w:shd w:val="clear" w:fill="FFFFFF"/>
        </w:rPr>
        <w:t>Посуда.</w:t>
      </w:r>
      <w:r>
        <w:rPr>
          <w:rFonts w:ascii="Times New Roman" w:hAnsi="Times New Roman"/>
          <w:b w:val="0"/>
          <w:i w:val="0"/>
          <w:color w:val="auto"/>
          <w:sz w:val="28"/>
          <w:shd w:val="clear" w:fill="FFFFFF"/>
        </w:rPr>
        <w:t xml:space="preserve"> Процессу еды отведено важное место в жизни людей, с ним связаны сильнейшие чувства − голод и насыщение. На еду тратится значительная часть времени, поэтому играм с посудой важно уделять должное внимание. В процессе еды происходит становление сюжетной игры, являющейся сильнейшим стимулом для развития речи и мышления. В играх с детской посудой отлично задействована мелкая моторика рук, активно развиваются сенсорные ощущения. Такая игра способствует формированию логических операций, закладывает навык простейших арифметических операций. </w:t>
      </w:r>
    </w:p>
    <w:p>
      <w:pPr>
        <w:spacing w:before="240" w:after="240"/>
        <w:jc w:val="both"/>
        <w:rPr>
          <w:rFonts w:ascii="Times New Roman" w:hAnsi="Times New Roman"/>
          <w:b w:val="0"/>
          <w:i w:val="0"/>
          <w:color w:val="auto"/>
          <w:sz w:val="28"/>
          <w:shd w:val="clear" w:fill="FFFFFF"/>
        </w:rPr>
      </w:pPr>
      <w:r>
        <w:rPr>
          <w:rFonts w:ascii="Times New Roman" w:hAnsi="Times New Roman"/>
          <w:b w:val="1"/>
          <w:i w:val="0"/>
          <w:color w:val="auto"/>
          <w:sz w:val="28"/>
          <w:shd w:val="clear" w:fill="FFFFFF"/>
        </w:rPr>
        <w:t>Фигурки животных и людей.</w:t>
      </w:r>
      <w:r>
        <w:rPr>
          <w:rFonts w:ascii="Times New Roman" w:hAnsi="Times New Roman"/>
          <w:b w:val="0"/>
          <w:i w:val="0"/>
          <w:color w:val="auto"/>
          <w:sz w:val="28"/>
          <w:shd w:val="clear" w:fill="FFFFFF"/>
        </w:rPr>
        <w:t xml:space="preserve"> Они позволяют воспроизвести в игре реальный мир. Ребенок создает игровой мир и заполняет его персонажами. Это не только игра, фигурки − идеальное пособие для развития. Нельзя обойтись без речи – мы называем персонажей, рассказываем о них истории. Называя части тела животных, можно отрабатывать притяжательные прилагательные, составлять рассказы-описания. Можно классифицировать животных по способу передвижения, среде обитания, внешнему виду. При имитации реальных действий формируется связная речь, развивается мышление, воображение, фантазия.</w:t>
      </w:r>
    </w:p>
    <w:p>
      <w:pPr>
        <w:spacing w:before="240" w:after="240"/>
        <w:jc w:val="center"/>
        <w:rPr>
          <w:rFonts w:ascii="Times New Roman" w:hAnsi="Times New Roman"/>
          <w:b w:val="0"/>
          <w:i w:val="0"/>
          <w:color w:val="auto"/>
          <w:sz w:val="28"/>
          <w:shd w:val="clear" w:fill="FFFFFF"/>
        </w:rPr>
      </w:pPr>
      <w:r>
        <w:rPr>
          <w:rFonts w:ascii="Times New Roman" w:hAnsi="Times New Roman"/>
          <w:b w:val="0"/>
          <w:i w:val="0"/>
          <w:color w:val="auto"/>
          <w:sz w:val="28"/>
          <w:shd w:val="clear" w:fill="FFFFFF"/>
        </w:rPr>
        <w:t xml:space="preserve"> </w:t>
      </w:r>
      <w:r>
        <w:rPr>
          <w:rFonts w:ascii="Times New Roman" w:hAnsi="Times New Roman"/>
          <w:b w:val="1"/>
          <w:i w:val="0"/>
          <w:color w:val="auto"/>
          <w:sz w:val="28"/>
          <w:shd w:val="clear" w:fill="FFFFFF"/>
        </w:rPr>
        <w:t>Игры для речевого развития из подручных средств</w:t>
      </w:r>
      <w:r>
        <w:rPr>
          <w:rFonts w:ascii="Times New Roman" w:hAnsi="Times New Roman"/>
          <w:b w:val="0"/>
          <w:i w:val="0"/>
          <w:color w:val="auto"/>
          <w:sz w:val="28"/>
          <w:shd w:val="clear" w:fill="FFFFFF"/>
        </w:rPr>
        <w:t xml:space="preserve"> </w:t>
      </w:r>
    </w:p>
    <w:p>
      <w:pPr>
        <w:spacing w:before="240" w:after="240"/>
        <w:ind w:firstLine="720"/>
        <w:jc w:val="both"/>
        <w:rPr>
          <w:rFonts w:ascii="Times New Roman" w:hAnsi="Times New Roman"/>
          <w:b w:val="0"/>
          <w:i w:val="0"/>
          <w:color w:val="auto"/>
          <w:sz w:val="28"/>
          <w:shd w:val="clear" w:fill="FFFFFF"/>
        </w:rPr>
      </w:pPr>
      <w:r>
        <w:rPr>
          <w:rFonts w:ascii="Times New Roman" w:hAnsi="Times New Roman"/>
          <w:b w:val="0"/>
          <w:i w:val="0"/>
          <w:color w:val="auto"/>
          <w:sz w:val="28"/>
          <w:shd w:val="clear" w:fill="FFFFFF"/>
        </w:rPr>
        <w:t>Развивать речь ребенка можно не только специальными игрушками, но и при помощи подручных средств</w:t>
      </w:r>
      <w:r>
        <w:rPr>
          <w:rFonts w:ascii="Times New Roman" w:hAnsi="Times New Roman"/>
          <w:b w:val="0"/>
          <w:i w:val="0"/>
          <w:color w:val="auto"/>
          <w:sz w:val="28"/>
          <w:shd w:val="clear" w:fill="FFFFFF"/>
        </w:rPr>
        <w:t>.</w:t>
      </w:r>
      <w:r>
        <w:rPr>
          <w:rFonts w:ascii="Times New Roman" w:hAnsi="Times New Roman"/>
          <w:b w:val="1"/>
          <w:i w:val="0"/>
          <w:color w:val="auto"/>
          <w:sz w:val="28"/>
          <w:shd w:val="clear" w:fill="FFFFFF"/>
        </w:rPr>
        <w:t xml:space="preserve"> Игры с прищепками.</w:t>
      </w:r>
      <w:r>
        <w:rPr>
          <w:rFonts w:ascii="Times New Roman" w:hAnsi="Times New Roman"/>
          <w:b w:val="0"/>
          <w:i w:val="0"/>
          <w:color w:val="auto"/>
          <w:sz w:val="28"/>
          <w:shd w:val="clear" w:fill="FFFFFF"/>
        </w:rPr>
        <w:t xml:space="preserve"> Прищепки развивают мелкую моторику, внимание, зрительное восприятие, речь, мышление, память. Варианты игр с ними могут быть разнообразными. Прищепки можно считать, сортировать по цвету и размеру, применять для конструирования. Детям очень нравятся такие игры, так как они не только тренируют моторику, а самостоятельно придумывают и воссоздают образ, что стимулирует развитие речи. Прищепки нужно выбирать достаточно слабые, чтобы ребенок мог сам манипулировать ими и не прищемил пальцы.</w:t>
      </w:r>
      <w:r>
        <w:rPr>
          <w:rFonts w:ascii="Times New Roman" w:hAnsi="Times New Roman"/>
          <w:b w:val="1"/>
          <w:i w:val="0"/>
          <w:color w:val="auto"/>
          <w:sz w:val="28"/>
          <w:shd w:val="clear" w:fill="FFFFFF"/>
        </w:rPr>
        <w:t xml:space="preserve"> Сортировка.</w:t>
      </w:r>
      <w:r>
        <w:rPr>
          <w:rFonts w:ascii="Times New Roman" w:hAnsi="Times New Roman"/>
          <w:b w:val="0"/>
          <w:i w:val="0"/>
          <w:color w:val="auto"/>
          <w:sz w:val="28"/>
          <w:shd w:val="clear" w:fill="FFFFFF"/>
        </w:rPr>
        <w:t xml:space="preserve"> Сортировать можно абсолютно любые предметы: одежду, обувь, столовые приборы, посуду, крупы. Варианты сортировки тоже могут быть разнообразными: по цвету, размеру, форме, области применения. В процессе сортировки ребенок учится классифицировать, анализировать, сравнивать. Развивается моторика, мышление, воображение, логика. </w:t>
      </w:r>
      <w:r>
        <w:rPr>
          <w:rFonts w:ascii="Times New Roman" w:hAnsi="Times New Roman"/>
          <w:b w:val="1"/>
          <w:i w:val="0"/>
          <w:color w:val="auto"/>
          <w:sz w:val="28"/>
          <w:shd w:val="clear" w:fill="FFFFFF"/>
        </w:rPr>
        <w:t xml:space="preserve">Пазлы. </w:t>
      </w:r>
      <w:r>
        <w:rPr>
          <w:rFonts w:ascii="Times New Roman" w:hAnsi="Times New Roman"/>
          <w:b w:val="0"/>
          <w:i w:val="0"/>
          <w:color w:val="auto"/>
          <w:sz w:val="28"/>
          <w:shd w:val="clear" w:fill="FFFFFF"/>
        </w:rPr>
        <w:t xml:space="preserve">Пазлы отлично подходят для развития речи. С их помощью можно изучать целое и его части, прилагательные, предлоги, пространственные отношения. Знакомство с пазлами из 2 частей можно начинать около двух лет. Не обязательно использовать покупные, достаточно просто разрезать картинки с изображениями знакомых предметов на несколько частей. </w:t>
      </w:r>
      <w:r>
        <w:rPr>
          <w:rFonts w:ascii="Times New Roman" w:hAnsi="Times New Roman"/>
          <w:b w:val="0"/>
          <w:i w:val="0"/>
          <w:color w:val="auto"/>
          <w:sz w:val="28"/>
          <w:shd w:val="clear" w:fill="FFFFFF"/>
        </w:rPr>
        <w:t>Дети очень любят играть в</w:t>
      </w:r>
      <w:r>
        <w:rPr>
          <w:rFonts w:ascii="Times New Roman" w:hAnsi="Times New Roman"/>
          <w:b w:val="1"/>
          <w:i w:val="0"/>
          <w:color w:val="auto"/>
          <w:sz w:val="28"/>
          <w:shd w:val="clear" w:fill="FFFFFF"/>
        </w:rPr>
        <w:t xml:space="preserve"> прятки.</w:t>
      </w:r>
      <w:r>
        <w:rPr>
          <w:rFonts w:ascii="Times New Roman" w:hAnsi="Times New Roman"/>
          <w:b w:val="0"/>
          <w:i w:val="0"/>
          <w:color w:val="auto"/>
          <w:sz w:val="28"/>
          <w:shd w:val="clear" w:fill="FFFFFF"/>
        </w:rPr>
        <w:t xml:space="preserve"> Они с удовольствием будут искать клад или пропавших детенышей зверей в емкости с крупой. Интересный сюжет побуждает ребенка к фантазированию, воображению, порождает желание и необходимость говорить. При манипуляциях с </w:t>
      </w:r>
      <w:r>
        <w:rPr>
          <w:rFonts w:ascii="Times New Roman" w:hAnsi="Times New Roman"/>
          <w:b w:val="1"/>
          <w:i w:val="0"/>
          <w:color w:val="auto"/>
          <w:sz w:val="28"/>
          <w:shd w:val="clear" w:fill="FFFFFF"/>
        </w:rPr>
        <w:t xml:space="preserve">мелкими предметами </w:t>
      </w:r>
      <w:r>
        <w:rPr>
          <w:rFonts w:ascii="Times New Roman" w:hAnsi="Times New Roman"/>
          <w:b w:val="0"/>
          <w:i w:val="0"/>
          <w:color w:val="auto"/>
          <w:sz w:val="28"/>
          <w:shd w:val="clear" w:fill="FFFFFF"/>
        </w:rPr>
        <w:t>развивается мелкая ручная моторика, сенсорные ощущения, стимулируются речевые центры. Во время игр с мелкими предметами необходимо помнить о безопасности ребенка, нельзя оставлять его без присмотра!</w:t>
      </w:r>
    </w:p>
    <w:p>
      <w:pPr>
        <w:spacing w:before="240" w:after="240"/>
        <w:ind w:firstLine="720"/>
        <w:jc w:val="both"/>
        <w:rPr>
          <w:rFonts w:ascii="Times New Roman" w:hAnsi="Times New Roman"/>
          <w:b w:val="1"/>
          <w:i w:val="1"/>
          <w:color w:val="auto"/>
          <w:sz w:val="28"/>
          <w:shd w:val="clear" w:fill="FFFFFF"/>
        </w:rPr>
      </w:pPr>
      <w:r>
        <w:rPr>
          <w:rFonts w:ascii="Times New Roman" w:hAnsi="Times New Roman"/>
          <w:b w:val="0"/>
          <w:i w:val="0"/>
          <w:color w:val="auto"/>
          <w:sz w:val="28"/>
          <w:shd w:val="clear" w:fill="FFFFFF"/>
        </w:rPr>
        <w:t xml:space="preserve"> </w:t>
      </w:r>
      <w:r>
        <w:rPr>
          <w:rFonts w:ascii="Times New Roman" w:hAnsi="Times New Roman"/>
          <w:b w:val="1"/>
          <w:i w:val="1"/>
          <w:color w:val="auto"/>
          <w:sz w:val="28"/>
          <w:shd w:val="clear" w:fill="FFFFFF"/>
        </w:rPr>
        <w:t>Использование игр и игрушек, развивающих речь, разумеется, положительно влияет на детей. В игре впервые возникают первые попытки соединить слова в предложения. Кроме этого, возникает потребность в речевой коммуникации, так как не всегда получается выразить просьбу и игровую задумку, используя невербальные средства общения. Но следует помнить, что при переизбытке игрушек ребенок быстро теряет интерес к ним, а также снижается уровень воображения и ситуативного мышления. Поэтому количество игрушек должно быть ограничено.</w:t>
      </w:r>
    </w:p>
    <w:p>
      <w:pPr>
        <w:spacing w:lineRule="auto" w:line="240" w:after="0"/>
        <w:jc w:val="both"/>
        <w:rPr>
          <w:rFonts w:ascii="Times New Roman" w:hAnsi="Times New Roman"/>
          <w:color w:val="auto"/>
          <w:sz w:val="28"/>
          <w:shd w:val="clear" w:fill="FFFFFF"/>
        </w:rPr>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6F89C154"/>
    <w:multiLevelType w:val="hybridMultilevel"/>
    <w:lvl w:ilvl="0" w:tplc="779F845A">
      <w:start w:val="1"/>
      <w:numFmt w:val="bullet"/>
      <w:suff w:val="tab"/>
      <w:lvlText w:val="·"/>
      <w:lvlJc w:val="left"/>
      <w:pPr>
        <w:ind w:hanging="360" w:left="720"/>
      </w:pPr>
      <w:rPr>
        <w:rFonts w:ascii="Symbol" w:hAnsi="Symbol"/>
      </w:rPr>
    </w:lvl>
    <w:lvl w:ilvl="1" w:tplc="10AC4256">
      <w:start w:val="1"/>
      <w:numFmt w:val="bullet"/>
      <w:suff w:val="tab"/>
      <w:lvlText w:val="o"/>
      <w:lvlJc w:val="left"/>
      <w:pPr>
        <w:ind w:hanging="360" w:left="1440"/>
      </w:pPr>
      <w:rPr>
        <w:rFonts w:ascii="Symbol" w:hAnsi="Symbol"/>
      </w:rPr>
    </w:lvl>
    <w:lvl w:ilvl="2" w:tplc="6CDAE57B">
      <w:start w:val="1"/>
      <w:numFmt w:val="bullet"/>
      <w:suff w:val="tab"/>
      <w:lvlText w:val="·"/>
      <w:lvlJc w:val="left"/>
      <w:pPr>
        <w:ind w:hanging="360" w:left="2160"/>
      </w:pPr>
      <w:rPr>
        <w:rFonts w:ascii="Symbol" w:hAnsi="Symbol"/>
      </w:rPr>
    </w:lvl>
    <w:lvl w:ilvl="3" w:tplc="5936D2FB">
      <w:start w:val="1"/>
      <w:numFmt w:val="bullet"/>
      <w:suff w:val="tab"/>
      <w:lvlText w:val="o"/>
      <w:lvlJc w:val="left"/>
      <w:pPr>
        <w:ind w:hanging="360" w:left="2880"/>
      </w:pPr>
      <w:rPr>
        <w:rFonts w:ascii="Symbol" w:hAnsi="Symbol"/>
      </w:rPr>
    </w:lvl>
    <w:lvl w:ilvl="4" w:tplc="0C281850">
      <w:start w:val="1"/>
      <w:numFmt w:val="bullet"/>
      <w:suff w:val="tab"/>
      <w:lvlText w:val="·"/>
      <w:lvlJc w:val="left"/>
      <w:pPr>
        <w:ind w:hanging="360" w:left="3600"/>
      </w:pPr>
      <w:rPr>
        <w:rFonts w:ascii="Symbol" w:hAnsi="Symbol"/>
      </w:rPr>
    </w:lvl>
    <w:lvl w:ilvl="5" w:tplc="6C229934">
      <w:start w:val="1"/>
      <w:numFmt w:val="bullet"/>
      <w:suff w:val="tab"/>
      <w:lvlText w:val="o"/>
      <w:lvlJc w:val="left"/>
      <w:pPr>
        <w:ind w:hanging="360" w:left="4320"/>
      </w:pPr>
      <w:rPr>
        <w:rFonts w:ascii="Symbol" w:hAnsi="Symbol"/>
      </w:rPr>
    </w:lvl>
    <w:lvl w:ilvl="6" w:tplc="2803F3F3">
      <w:start w:val="1"/>
      <w:numFmt w:val="bullet"/>
      <w:suff w:val="tab"/>
      <w:lvlText w:val="·"/>
      <w:lvlJc w:val="left"/>
      <w:pPr>
        <w:ind w:hanging="360" w:left="5040"/>
      </w:pPr>
      <w:rPr>
        <w:rFonts w:ascii="Symbol" w:hAnsi="Symbol"/>
      </w:rPr>
    </w:lvl>
    <w:lvl w:ilvl="7" w:tplc="0BA2D13D">
      <w:start w:val="1"/>
      <w:numFmt w:val="bullet"/>
      <w:suff w:val="tab"/>
      <w:lvlText w:val="o"/>
      <w:lvlJc w:val="left"/>
      <w:pPr>
        <w:ind w:hanging="360" w:left="5760"/>
      </w:pPr>
      <w:rPr>
        <w:rFonts w:ascii="Symbol" w:hAnsi="Symbol"/>
      </w:rPr>
    </w:lvl>
    <w:lvl w:ilvl="8" w:tplc="543DA3FD">
      <w:start w:val="1"/>
      <w:numFmt w:val="bullet"/>
      <w:suff w:val="tab"/>
      <w:lvlText w:val="·"/>
      <w:lvlJc w:val="left"/>
      <w:pPr>
        <w:ind w:hanging="360" w:left="6480"/>
      </w:pPr>
      <w:rPr>
        <w:rFonts w:ascii="Symbol" w:hAnsi="Symbol"/>
      </w:rPr>
    </w:lvl>
  </w:abstractNum>
  <w:abstractNum w:abstractNumId="1">
    <w:nsid w:val="68089AA8"/>
    <w:multiLevelType w:val="hybridMultilevel"/>
    <w:lvl w:ilvl="0" w:tplc="42CE4EBD">
      <w:start w:val="1"/>
      <w:numFmt w:val="bullet"/>
      <w:suff w:val="tab"/>
      <w:lvlText w:val="·"/>
      <w:lvlJc w:val="left"/>
      <w:pPr>
        <w:ind w:hanging="360" w:left="720"/>
      </w:pPr>
      <w:rPr>
        <w:rFonts w:ascii="Symbol" w:hAnsi="Symbol"/>
      </w:rPr>
    </w:lvl>
    <w:lvl w:ilvl="1" w:tplc="3C7E55D8">
      <w:start w:val="1"/>
      <w:numFmt w:val="bullet"/>
      <w:suff w:val="tab"/>
      <w:lvlText w:val="o"/>
      <w:lvlJc w:val="left"/>
      <w:pPr>
        <w:ind w:hanging="360" w:left="1440"/>
      </w:pPr>
      <w:rPr>
        <w:rFonts w:ascii="Symbol" w:hAnsi="Symbol"/>
      </w:rPr>
    </w:lvl>
    <w:lvl w:ilvl="2" w:tplc="0D05F380">
      <w:start w:val="1"/>
      <w:numFmt w:val="bullet"/>
      <w:suff w:val="tab"/>
      <w:lvlText w:val="·"/>
      <w:lvlJc w:val="left"/>
      <w:pPr>
        <w:ind w:hanging="360" w:left="2160"/>
      </w:pPr>
      <w:rPr>
        <w:rFonts w:ascii="Symbol" w:hAnsi="Symbol"/>
      </w:rPr>
    </w:lvl>
    <w:lvl w:ilvl="3" w:tplc="3B09678E">
      <w:start w:val="1"/>
      <w:numFmt w:val="bullet"/>
      <w:suff w:val="tab"/>
      <w:lvlText w:val="o"/>
      <w:lvlJc w:val="left"/>
      <w:pPr>
        <w:ind w:hanging="360" w:left="2880"/>
      </w:pPr>
      <w:rPr>
        <w:rFonts w:ascii="Symbol" w:hAnsi="Symbol"/>
      </w:rPr>
    </w:lvl>
    <w:lvl w:ilvl="4" w:tplc="60759757">
      <w:start w:val="1"/>
      <w:numFmt w:val="bullet"/>
      <w:suff w:val="tab"/>
      <w:lvlText w:val="·"/>
      <w:lvlJc w:val="left"/>
      <w:pPr>
        <w:ind w:hanging="360" w:left="3600"/>
      </w:pPr>
      <w:rPr>
        <w:rFonts w:ascii="Symbol" w:hAnsi="Symbol"/>
      </w:rPr>
    </w:lvl>
    <w:lvl w:ilvl="5" w:tplc="09011A6D">
      <w:start w:val="1"/>
      <w:numFmt w:val="bullet"/>
      <w:suff w:val="tab"/>
      <w:lvlText w:val="o"/>
      <w:lvlJc w:val="left"/>
      <w:pPr>
        <w:ind w:hanging="360" w:left="4320"/>
      </w:pPr>
      <w:rPr>
        <w:rFonts w:ascii="Symbol" w:hAnsi="Symbol"/>
      </w:rPr>
    </w:lvl>
    <w:lvl w:ilvl="6" w:tplc="0A2B806C">
      <w:start w:val="1"/>
      <w:numFmt w:val="bullet"/>
      <w:suff w:val="tab"/>
      <w:lvlText w:val="·"/>
      <w:lvlJc w:val="left"/>
      <w:pPr>
        <w:ind w:hanging="360" w:left="5040"/>
      </w:pPr>
      <w:rPr>
        <w:rFonts w:ascii="Symbol" w:hAnsi="Symbol"/>
      </w:rPr>
    </w:lvl>
    <w:lvl w:ilvl="7" w:tplc="209BC041">
      <w:start w:val="1"/>
      <w:numFmt w:val="bullet"/>
      <w:suff w:val="tab"/>
      <w:lvlText w:val="o"/>
      <w:lvlJc w:val="left"/>
      <w:pPr>
        <w:ind w:hanging="360" w:left="5760"/>
      </w:pPr>
      <w:rPr>
        <w:rFonts w:ascii="Symbol" w:hAnsi="Symbol"/>
      </w:rPr>
    </w:lvl>
    <w:lvl w:ilvl="8" w:tplc="05E24A83">
      <w:start w:val="1"/>
      <w:numFmt w:val="bullet"/>
      <w:suff w:val="tab"/>
      <w:lvlText w:val="·"/>
      <w:lvlJc w:val="left"/>
      <w:pPr>
        <w:ind w:hanging="360" w:left="6480"/>
      </w:pPr>
      <w:rPr>
        <w:rFonts w:ascii="Symbol" w:hAnsi="Symbol"/>
      </w:rPr>
    </w:lvl>
  </w:abstractNum>
  <w:abstractNum w:abstractNumId="2">
    <w:nsid w:val="19366B4F"/>
    <w:multiLevelType w:val="hybridMultilevel"/>
    <w:lvl w:ilvl="0" w:tplc="13D56EA6">
      <w:start w:val="1"/>
      <w:numFmt w:val="bullet"/>
      <w:suff w:val="tab"/>
      <w:lvlText w:val="·"/>
      <w:lvlJc w:val="left"/>
      <w:pPr>
        <w:ind w:hanging="360" w:left="720"/>
      </w:pPr>
      <w:rPr>
        <w:rFonts w:ascii="Symbol" w:hAnsi="Symbol"/>
      </w:rPr>
    </w:lvl>
    <w:lvl w:ilvl="1" w:tplc="4E395D69">
      <w:start w:val="1"/>
      <w:numFmt w:val="bullet"/>
      <w:suff w:val="tab"/>
      <w:lvlText w:val="o"/>
      <w:lvlJc w:val="left"/>
      <w:pPr>
        <w:ind w:hanging="360" w:left="1440"/>
      </w:pPr>
      <w:rPr>
        <w:rFonts w:ascii="Symbol" w:hAnsi="Symbol"/>
      </w:rPr>
    </w:lvl>
    <w:lvl w:ilvl="2" w:tplc="374A2BB1">
      <w:start w:val="1"/>
      <w:numFmt w:val="bullet"/>
      <w:suff w:val="tab"/>
      <w:lvlText w:val="·"/>
      <w:lvlJc w:val="left"/>
      <w:pPr>
        <w:ind w:hanging="360" w:left="2160"/>
      </w:pPr>
      <w:rPr>
        <w:rFonts w:ascii="Symbol" w:hAnsi="Symbol"/>
      </w:rPr>
    </w:lvl>
    <w:lvl w:ilvl="3" w:tplc="33B7DC3D">
      <w:start w:val="1"/>
      <w:numFmt w:val="bullet"/>
      <w:suff w:val="tab"/>
      <w:lvlText w:val="o"/>
      <w:lvlJc w:val="left"/>
      <w:pPr>
        <w:ind w:hanging="360" w:left="2880"/>
      </w:pPr>
      <w:rPr>
        <w:rFonts w:ascii="Symbol" w:hAnsi="Symbol"/>
      </w:rPr>
    </w:lvl>
    <w:lvl w:ilvl="4" w:tplc="5904A089">
      <w:start w:val="1"/>
      <w:numFmt w:val="bullet"/>
      <w:suff w:val="tab"/>
      <w:lvlText w:val="·"/>
      <w:lvlJc w:val="left"/>
      <w:pPr>
        <w:ind w:hanging="360" w:left="3600"/>
      </w:pPr>
      <w:rPr>
        <w:rFonts w:ascii="Symbol" w:hAnsi="Symbol"/>
      </w:rPr>
    </w:lvl>
    <w:lvl w:ilvl="5" w:tplc="01961229">
      <w:start w:val="1"/>
      <w:numFmt w:val="bullet"/>
      <w:suff w:val="tab"/>
      <w:lvlText w:val="o"/>
      <w:lvlJc w:val="left"/>
      <w:pPr>
        <w:ind w:hanging="360" w:left="4320"/>
      </w:pPr>
      <w:rPr>
        <w:rFonts w:ascii="Symbol" w:hAnsi="Symbol"/>
      </w:rPr>
    </w:lvl>
    <w:lvl w:ilvl="6" w:tplc="562D4831">
      <w:start w:val="1"/>
      <w:numFmt w:val="bullet"/>
      <w:suff w:val="tab"/>
      <w:lvlText w:val="·"/>
      <w:lvlJc w:val="left"/>
      <w:pPr>
        <w:ind w:hanging="360" w:left="5040"/>
      </w:pPr>
      <w:rPr>
        <w:rFonts w:ascii="Symbol" w:hAnsi="Symbol"/>
      </w:rPr>
    </w:lvl>
    <w:lvl w:ilvl="7" w:tplc="3EE963DD">
      <w:start w:val="1"/>
      <w:numFmt w:val="bullet"/>
      <w:suff w:val="tab"/>
      <w:lvlText w:val="o"/>
      <w:lvlJc w:val="left"/>
      <w:pPr>
        <w:ind w:hanging="360" w:left="5760"/>
      </w:pPr>
      <w:rPr>
        <w:rFonts w:ascii="Symbol" w:hAnsi="Symbol"/>
      </w:rPr>
    </w:lvl>
    <w:lvl w:ilvl="8" w:tplc="08A61FB8">
      <w:start w:val="1"/>
      <w:numFmt w:val="bullet"/>
      <w:suff w:val="tab"/>
      <w:lvlText w:val="·"/>
      <w:lvlJc w:val="left"/>
      <w:pPr>
        <w:ind w:hanging="360" w:left="6480"/>
      </w:pPr>
      <w:rPr>
        <w:rFonts w:ascii="Symbol" w:hAnsi="Symbol"/>
      </w:rPr>
    </w:lvl>
  </w:abstractNum>
  <w:abstractNum w:abstractNumId="3">
    <w:nsid w:val="67E5588F"/>
    <w:multiLevelType w:val="hybridMultilevel"/>
    <w:lvl w:ilvl="0" w:tplc="196EC2BF">
      <w:start w:val="1"/>
      <w:numFmt w:val="bullet"/>
      <w:suff w:val="tab"/>
      <w:lvlText w:val="·"/>
      <w:lvlJc w:val="left"/>
      <w:pPr>
        <w:ind w:hanging="360" w:left="720"/>
      </w:pPr>
      <w:rPr>
        <w:rFonts w:ascii="Symbol" w:hAnsi="Symbol"/>
      </w:rPr>
    </w:lvl>
    <w:lvl w:ilvl="1" w:tplc="3EBED43F">
      <w:start w:val="1"/>
      <w:numFmt w:val="bullet"/>
      <w:suff w:val="tab"/>
      <w:lvlText w:val="o"/>
      <w:lvlJc w:val="left"/>
      <w:pPr>
        <w:ind w:hanging="360" w:left="1440"/>
      </w:pPr>
      <w:rPr>
        <w:rFonts w:ascii="Symbol" w:hAnsi="Symbol"/>
      </w:rPr>
    </w:lvl>
    <w:lvl w:ilvl="2" w:tplc="24CF9767">
      <w:start w:val="1"/>
      <w:numFmt w:val="bullet"/>
      <w:suff w:val="tab"/>
      <w:lvlText w:val="·"/>
      <w:lvlJc w:val="left"/>
      <w:pPr>
        <w:ind w:hanging="360" w:left="2160"/>
      </w:pPr>
      <w:rPr>
        <w:rFonts w:ascii="Symbol" w:hAnsi="Symbol"/>
      </w:rPr>
    </w:lvl>
    <w:lvl w:ilvl="3" w:tplc="034D7871">
      <w:start w:val="1"/>
      <w:numFmt w:val="bullet"/>
      <w:suff w:val="tab"/>
      <w:lvlText w:val="o"/>
      <w:lvlJc w:val="left"/>
      <w:pPr>
        <w:ind w:hanging="360" w:left="2880"/>
      </w:pPr>
      <w:rPr>
        <w:rFonts w:ascii="Symbol" w:hAnsi="Symbol"/>
      </w:rPr>
    </w:lvl>
    <w:lvl w:ilvl="4" w:tplc="7DDD355B">
      <w:start w:val="1"/>
      <w:numFmt w:val="bullet"/>
      <w:suff w:val="tab"/>
      <w:lvlText w:val="·"/>
      <w:lvlJc w:val="left"/>
      <w:pPr>
        <w:ind w:hanging="360" w:left="3600"/>
      </w:pPr>
      <w:rPr>
        <w:rFonts w:ascii="Symbol" w:hAnsi="Symbol"/>
      </w:rPr>
    </w:lvl>
    <w:lvl w:ilvl="5" w:tplc="7397ACD2">
      <w:start w:val="1"/>
      <w:numFmt w:val="bullet"/>
      <w:suff w:val="tab"/>
      <w:lvlText w:val="o"/>
      <w:lvlJc w:val="left"/>
      <w:pPr>
        <w:ind w:hanging="360" w:left="4320"/>
      </w:pPr>
      <w:rPr>
        <w:rFonts w:ascii="Symbol" w:hAnsi="Symbol"/>
      </w:rPr>
    </w:lvl>
    <w:lvl w:ilvl="6" w:tplc="34DECC3D">
      <w:start w:val="1"/>
      <w:numFmt w:val="bullet"/>
      <w:suff w:val="tab"/>
      <w:lvlText w:val="·"/>
      <w:lvlJc w:val="left"/>
      <w:pPr>
        <w:ind w:hanging="360" w:left="5040"/>
      </w:pPr>
      <w:rPr>
        <w:rFonts w:ascii="Symbol" w:hAnsi="Symbol"/>
      </w:rPr>
    </w:lvl>
    <w:lvl w:ilvl="7" w:tplc="02985940">
      <w:start w:val="1"/>
      <w:numFmt w:val="bullet"/>
      <w:suff w:val="tab"/>
      <w:lvlText w:val="o"/>
      <w:lvlJc w:val="left"/>
      <w:pPr>
        <w:ind w:hanging="360" w:left="5760"/>
      </w:pPr>
      <w:rPr>
        <w:rFonts w:ascii="Symbol" w:hAnsi="Symbol"/>
      </w:rPr>
    </w:lvl>
    <w:lvl w:ilvl="8" w:tplc="0CADD245">
      <w:start w:val="1"/>
      <w:numFmt w:val="bullet"/>
      <w:suff w:val="tab"/>
      <w:lvlText w:val="·"/>
      <w:lvlJc w:val="left"/>
      <w:pPr>
        <w:ind w:hanging="360" w:left="6480"/>
      </w:pPr>
      <w:rPr>
        <w:rFonts w:ascii="Symbol" w:hAnsi="Symbol"/>
      </w:rPr>
    </w:lvl>
  </w:abstractNum>
  <w:abstractNum w:abstractNumId="4">
    <w:nsid w:val="11A93CD2"/>
    <w:multiLevelType w:val="hybridMultilevel"/>
    <w:lvl w:ilvl="0" w:tplc="5E4DD11B">
      <w:start w:val="1"/>
      <w:numFmt w:val="bullet"/>
      <w:suff w:val="tab"/>
      <w:lvlText w:val="·"/>
      <w:lvlJc w:val="left"/>
      <w:pPr>
        <w:ind w:hanging="360" w:left="720"/>
      </w:pPr>
      <w:rPr>
        <w:rFonts w:ascii="Symbol" w:hAnsi="Symbol"/>
      </w:rPr>
    </w:lvl>
    <w:lvl w:ilvl="1" w:tplc="45FCF8B0">
      <w:start w:val="1"/>
      <w:numFmt w:val="bullet"/>
      <w:suff w:val="tab"/>
      <w:lvlText w:val="o"/>
      <w:lvlJc w:val="left"/>
      <w:pPr>
        <w:ind w:hanging="360" w:left="1440"/>
      </w:pPr>
      <w:rPr>
        <w:rFonts w:ascii="Symbol" w:hAnsi="Symbol"/>
      </w:rPr>
    </w:lvl>
    <w:lvl w:ilvl="2" w:tplc="7BDC8F3B">
      <w:start w:val="1"/>
      <w:numFmt w:val="bullet"/>
      <w:suff w:val="tab"/>
      <w:lvlText w:val="·"/>
      <w:lvlJc w:val="left"/>
      <w:pPr>
        <w:ind w:hanging="360" w:left="2160"/>
      </w:pPr>
      <w:rPr>
        <w:rFonts w:ascii="Symbol" w:hAnsi="Symbol"/>
      </w:rPr>
    </w:lvl>
    <w:lvl w:ilvl="3" w:tplc="3EC59C86">
      <w:start w:val="1"/>
      <w:numFmt w:val="bullet"/>
      <w:suff w:val="tab"/>
      <w:lvlText w:val="o"/>
      <w:lvlJc w:val="left"/>
      <w:pPr>
        <w:ind w:hanging="360" w:left="2880"/>
      </w:pPr>
      <w:rPr>
        <w:rFonts w:ascii="Symbol" w:hAnsi="Symbol"/>
      </w:rPr>
    </w:lvl>
    <w:lvl w:ilvl="4" w:tplc="22725ED1">
      <w:start w:val="1"/>
      <w:numFmt w:val="bullet"/>
      <w:suff w:val="tab"/>
      <w:lvlText w:val="·"/>
      <w:lvlJc w:val="left"/>
      <w:pPr>
        <w:ind w:hanging="360" w:left="3600"/>
      </w:pPr>
      <w:rPr>
        <w:rFonts w:ascii="Symbol" w:hAnsi="Symbol"/>
      </w:rPr>
    </w:lvl>
    <w:lvl w:ilvl="5" w:tplc="4D77B2D7">
      <w:start w:val="1"/>
      <w:numFmt w:val="bullet"/>
      <w:suff w:val="tab"/>
      <w:lvlText w:val="o"/>
      <w:lvlJc w:val="left"/>
      <w:pPr>
        <w:ind w:hanging="360" w:left="4320"/>
      </w:pPr>
      <w:rPr>
        <w:rFonts w:ascii="Symbol" w:hAnsi="Symbol"/>
      </w:rPr>
    </w:lvl>
    <w:lvl w:ilvl="6" w:tplc="6AF60A6B">
      <w:start w:val="1"/>
      <w:numFmt w:val="bullet"/>
      <w:suff w:val="tab"/>
      <w:lvlText w:val="·"/>
      <w:lvlJc w:val="left"/>
      <w:pPr>
        <w:ind w:hanging="360" w:left="5040"/>
      </w:pPr>
      <w:rPr>
        <w:rFonts w:ascii="Symbol" w:hAnsi="Symbol"/>
      </w:rPr>
    </w:lvl>
    <w:lvl w:ilvl="7" w:tplc="56283B9D">
      <w:start w:val="1"/>
      <w:numFmt w:val="bullet"/>
      <w:suff w:val="tab"/>
      <w:lvlText w:val="o"/>
      <w:lvlJc w:val="left"/>
      <w:pPr>
        <w:ind w:hanging="360" w:left="5760"/>
      </w:pPr>
      <w:rPr>
        <w:rFonts w:ascii="Symbol" w:hAnsi="Symbol"/>
      </w:rPr>
    </w:lvl>
    <w:lvl w:ilvl="8" w:tplc="1BAF933D">
      <w:start w:val="1"/>
      <w:numFmt w:val="bullet"/>
      <w:suff w:val="tab"/>
      <w:lvlText w:val="·"/>
      <w:lvlJc w:val="left"/>
      <w:pPr>
        <w:ind w:hanging="360" w:left="6480"/>
      </w:pPr>
      <w:rPr>
        <w:rFonts w:ascii="Symbol" w:hAnsi="Symbol"/>
      </w:rPr>
    </w:lvl>
  </w:abstractNum>
  <w:abstractNum w:abstractNumId="5">
    <w:nsid w:val="1A42FC1F"/>
    <w:multiLevelType w:val="hybridMultilevel"/>
    <w:lvl w:ilvl="0" w:tplc="4D9A30AD">
      <w:start w:val="1"/>
      <w:numFmt w:val="bullet"/>
      <w:suff w:val="tab"/>
      <w:lvlText w:val="·"/>
      <w:lvlJc w:val="left"/>
      <w:pPr>
        <w:ind w:hanging="360" w:left="720"/>
      </w:pPr>
      <w:rPr>
        <w:rFonts w:ascii="Symbol" w:hAnsi="Symbol"/>
      </w:rPr>
    </w:lvl>
    <w:lvl w:ilvl="1" w:tplc="5334D7C8">
      <w:start w:val="1"/>
      <w:numFmt w:val="bullet"/>
      <w:suff w:val="tab"/>
      <w:lvlText w:val="o"/>
      <w:lvlJc w:val="left"/>
      <w:pPr>
        <w:ind w:hanging="360" w:left="1440"/>
      </w:pPr>
      <w:rPr>
        <w:rFonts w:ascii="Symbol" w:hAnsi="Symbol"/>
      </w:rPr>
    </w:lvl>
    <w:lvl w:ilvl="2" w:tplc="1A9DF5FB">
      <w:start w:val="1"/>
      <w:numFmt w:val="bullet"/>
      <w:suff w:val="tab"/>
      <w:lvlText w:val="·"/>
      <w:lvlJc w:val="left"/>
      <w:pPr>
        <w:ind w:hanging="360" w:left="2160"/>
      </w:pPr>
      <w:rPr>
        <w:rFonts w:ascii="Symbol" w:hAnsi="Symbol"/>
      </w:rPr>
    </w:lvl>
    <w:lvl w:ilvl="3" w:tplc="2506CCA8">
      <w:start w:val="1"/>
      <w:numFmt w:val="bullet"/>
      <w:suff w:val="tab"/>
      <w:lvlText w:val="o"/>
      <w:lvlJc w:val="left"/>
      <w:pPr>
        <w:ind w:hanging="360" w:left="2880"/>
      </w:pPr>
      <w:rPr>
        <w:rFonts w:ascii="Symbol" w:hAnsi="Symbol"/>
      </w:rPr>
    </w:lvl>
    <w:lvl w:ilvl="4" w:tplc="31E3485B">
      <w:start w:val="1"/>
      <w:numFmt w:val="bullet"/>
      <w:suff w:val="tab"/>
      <w:lvlText w:val="·"/>
      <w:lvlJc w:val="left"/>
      <w:pPr>
        <w:ind w:hanging="360" w:left="3600"/>
      </w:pPr>
      <w:rPr>
        <w:rFonts w:ascii="Symbol" w:hAnsi="Symbol"/>
      </w:rPr>
    </w:lvl>
    <w:lvl w:ilvl="5" w:tplc="646B24F4">
      <w:start w:val="1"/>
      <w:numFmt w:val="bullet"/>
      <w:suff w:val="tab"/>
      <w:lvlText w:val="o"/>
      <w:lvlJc w:val="left"/>
      <w:pPr>
        <w:ind w:hanging="360" w:left="4320"/>
      </w:pPr>
      <w:rPr>
        <w:rFonts w:ascii="Symbol" w:hAnsi="Symbol"/>
      </w:rPr>
    </w:lvl>
    <w:lvl w:ilvl="6" w:tplc="4AF9B01F">
      <w:start w:val="1"/>
      <w:numFmt w:val="bullet"/>
      <w:suff w:val="tab"/>
      <w:lvlText w:val="·"/>
      <w:lvlJc w:val="left"/>
      <w:pPr>
        <w:ind w:hanging="360" w:left="5040"/>
      </w:pPr>
      <w:rPr>
        <w:rFonts w:ascii="Symbol" w:hAnsi="Symbol"/>
      </w:rPr>
    </w:lvl>
    <w:lvl w:ilvl="7" w:tplc="672E88C1">
      <w:start w:val="1"/>
      <w:numFmt w:val="bullet"/>
      <w:suff w:val="tab"/>
      <w:lvlText w:val="o"/>
      <w:lvlJc w:val="left"/>
      <w:pPr>
        <w:ind w:hanging="360" w:left="5760"/>
      </w:pPr>
      <w:rPr>
        <w:rFonts w:ascii="Symbol" w:hAnsi="Symbol"/>
      </w:rPr>
    </w:lvl>
    <w:lvl w:ilvl="8" w:tplc="4EDB6F37">
      <w:start w:val="1"/>
      <w:numFmt w:val="bullet"/>
      <w:suff w:val="tab"/>
      <w:lvlText w:val="·"/>
      <w:lvlJc w:val="left"/>
      <w:pPr>
        <w:ind w:hanging="360" w:left="6480"/>
      </w:pPr>
      <w:rPr>
        <w:rFonts w:ascii="Symbol" w:hAnsi="Symbol"/>
      </w:rPr>
    </w:lvl>
  </w:abstractNum>
  <w:abstractNum w:abstractNumId="6">
    <w:nsid w:val="6A4B2A9D"/>
    <w:multiLevelType w:val="hybridMultilevel"/>
    <w:lvl w:ilvl="0" w:tplc="521B4087">
      <w:start w:val="1"/>
      <w:numFmt w:val="bullet"/>
      <w:suff w:val="tab"/>
      <w:lvlText w:val="·"/>
      <w:lvlJc w:val="left"/>
      <w:pPr>
        <w:ind w:hanging="360" w:left="720"/>
      </w:pPr>
      <w:rPr>
        <w:rFonts w:ascii="Symbol" w:hAnsi="Symbol"/>
      </w:rPr>
    </w:lvl>
    <w:lvl w:ilvl="1" w:tplc="08FEF1CA">
      <w:start w:val="1"/>
      <w:numFmt w:val="bullet"/>
      <w:suff w:val="tab"/>
      <w:lvlText w:val="o"/>
      <w:lvlJc w:val="left"/>
      <w:pPr>
        <w:ind w:hanging="360" w:left="1440"/>
      </w:pPr>
      <w:rPr>
        <w:rFonts w:ascii="Symbol" w:hAnsi="Symbol"/>
      </w:rPr>
    </w:lvl>
    <w:lvl w:ilvl="2" w:tplc="0C106736">
      <w:start w:val="1"/>
      <w:numFmt w:val="bullet"/>
      <w:suff w:val="tab"/>
      <w:lvlText w:val="·"/>
      <w:lvlJc w:val="left"/>
      <w:pPr>
        <w:ind w:hanging="360" w:left="2160"/>
      </w:pPr>
      <w:rPr>
        <w:rFonts w:ascii="Symbol" w:hAnsi="Symbol"/>
      </w:rPr>
    </w:lvl>
    <w:lvl w:ilvl="3" w:tplc="5B8ABBD3">
      <w:start w:val="1"/>
      <w:numFmt w:val="bullet"/>
      <w:suff w:val="tab"/>
      <w:lvlText w:val="o"/>
      <w:lvlJc w:val="left"/>
      <w:pPr>
        <w:ind w:hanging="360" w:left="2880"/>
      </w:pPr>
      <w:rPr>
        <w:rFonts w:ascii="Symbol" w:hAnsi="Symbol"/>
      </w:rPr>
    </w:lvl>
    <w:lvl w:ilvl="4" w:tplc="0AC598A4">
      <w:start w:val="1"/>
      <w:numFmt w:val="bullet"/>
      <w:suff w:val="tab"/>
      <w:lvlText w:val="·"/>
      <w:lvlJc w:val="left"/>
      <w:pPr>
        <w:ind w:hanging="360" w:left="3600"/>
      </w:pPr>
      <w:rPr>
        <w:rFonts w:ascii="Symbol" w:hAnsi="Symbol"/>
      </w:rPr>
    </w:lvl>
    <w:lvl w:ilvl="5" w:tplc="25E7DF56">
      <w:start w:val="1"/>
      <w:numFmt w:val="bullet"/>
      <w:suff w:val="tab"/>
      <w:lvlText w:val="o"/>
      <w:lvlJc w:val="left"/>
      <w:pPr>
        <w:ind w:hanging="360" w:left="4320"/>
      </w:pPr>
      <w:rPr>
        <w:rFonts w:ascii="Symbol" w:hAnsi="Symbol"/>
      </w:rPr>
    </w:lvl>
    <w:lvl w:ilvl="6" w:tplc="55672381">
      <w:start w:val="1"/>
      <w:numFmt w:val="bullet"/>
      <w:suff w:val="tab"/>
      <w:lvlText w:val="·"/>
      <w:lvlJc w:val="left"/>
      <w:pPr>
        <w:ind w:hanging="360" w:left="5040"/>
      </w:pPr>
      <w:rPr>
        <w:rFonts w:ascii="Symbol" w:hAnsi="Symbol"/>
      </w:rPr>
    </w:lvl>
    <w:lvl w:ilvl="7" w:tplc="5A8EE42B">
      <w:start w:val="1"/>
      <w:numFmt w:val="bullet"/>
      <w:suff w:val="tab"/>
      <w:lvlText w:val="o"/>
      <w:lvlJc w:val="left"/>
      <w:pPr>
        <w:ind w:hanging="360" w:left="5760"/>
      </w:pPr>
      <w:rPr>
        <w:rFonts w:ascii="Symbol" w:hAnsi="Symbol"/>
      </w:rPr>
    </w:lvl>
    <w:lvl w:ilvl="8" w:tplc="1D56BA2D">
      <w:start w:val="1"/>
      <w:numFmt w:val="bullet"/>
      <w:suff w:val="tab"/>
      <w:lvlText w:val="·"/>
      <w:lvlJc w:val="left"/>
      <w:pPr>
        <w:ind w:hanging="360" w:left="6480"/>
      </w:pPr>
      <w:rPr>
        <w:rFonts w:ascii="Symbol" w:hAnsi="Symbol"/>
      </w:rPr>
    </w:lvl>
  </w:abstractNum>
  <w:abstractNum w:abstractNumId="7">
    <w:nsid w:val="1A614D16"/>
    <w:multiLevelType w:val="hybridMultilevel"/>
    <w:lvl w:ilvl="0" w:tplc="558B3F5C">
      <w:start w:val="1"/>
      <w:numFmt w:val="bullet"/>
      <w:suff w:val="tab"/>
      <w:lvlText w:val="·"/>
      <w:lvlJc w:val="left"/>
      <w:pPr>
        <w:ind w:hanging="360" w:left="720"/>
      </w:pPr>
      <w:rPr>
        <w:rFonts w:ascii="Symbol" w:hAnsi="Symbol"/>
      </w:rPr>
    </w:lvl>
    <w:lvl w:ilvl="1" w:tplc="347C9DC1">
      <w:start w:val="1"/>
      <w:numFmt w:val="bullet"/>
      <w:suff w:val="tab"/>
      <w:lvlText w:val="o"/>
      <w:lvlJc w:val="left"/>
      <w:pPr>
        <w:ind w:hanging="360" w:left="1440"/>
      </w:pPr>
      <w:rPr>
        <w:rFonts w:ascii="Symbol" w:hAnsi="Symbol"/>
      </w:rPr>
    </w:lvl>
    <w:lvl w:ilvl="2" w:tplc="08D13EC5">
      <w:start w:val="1"/>
      <w:numFmt w:val="bullet"/>
      <w:suff w:val="tab"/>
      <w:lvlText w:val="·"/>
      <w:lvlJc w:val="left"/>
      <w:pPr>
        <w:ind w:hanging="360" w:left="2160"/>
      </w:pPr>
      <w:rPr>
        <w:rFonts w:ascii="Symbol" w:hAnsi="Symbol"/>
      </w:rPr>
    </w:lvl>
    <w:lvl w:ilvl="3" w:tplc="3AB553C0">
      <w:start w:val="1"/>
      <w:numFmt w:val="bullet"/>
      <w:suff w:val="tab"/>
      <w:lvlText w:val="o"/>
      <w:lvlJc w:val="left"/>
      <w:pPr>
        <w:ind w:hanging="360" w:left="2880"/>
      </w:pPr>
      <w:rPr>
        <w:rFonts w:ascii="Symbol" w:hAnsi="Symbol"/>
      </w:rPr>
    </w:lvl>
    <w:lvl w:ilvl="4" w:tplc="6E227831">
      <w:start w:val="1"/>
      <w:numFmt w:val="bullet"/>
      <w:suff w:val="tab"/>
      <w:lvlText w:val="·"/>
      <w:lvlJc w:val="left"/>
      <w:pPr>
        <w:ind w:hanging="360" w:left="3600"/>
      </w:pPr>
      <w:rPr>
        <w:rFonts w:ascii="Symbol" w:hAnsi="Symbol"/>
      </w:rPr>
    </w:lvl>
    <w:lvl w:ilvl="5" w:tplc="2107D306">
      <w:start w:val="1"/>
      <w:numFmt w:val="bullet"/>
      <w:suff w:val="tab"/>
      <w:lvlText w:val="o"/>
      <w:lvlJc w:val="left"/>
      <w:pPr>
        <w:ind w:hanging="360" w:left="4320"/>
      </w:pPr>
      <w:rPr>
        <w:rFonts w:ascii="Symbol" w:hAnsi="Symbol"/>
      </w:rPr>
    </w:lvl>
    <w:lvl w:ilvl="6" w:tplc="07DCC05D">
      <w:start w:val="1"/>
      <w:numFmt w:val="bullet"/>
      <w:suff w:val="tab"/>
      <w:lvlText w:val="·"/>
      <w:lvlJc w:val="left"/>
      <w:pPr>
        <w:ind w:hanging="360" w:left="5040"/>
      </w:pPr>
      <w:rPr>
        <w:rFonts w:ascii="Symbol" w:hAnsi="Symbol"/>
      </w:rPr>
    </w:lvl>
    <w:lvl w:ilvl="7" w:tplc="61703360">
      <w:start w:val="1"/>
      <w:numFmt w:val="bullet"/>
      <w:suff w:val="tab"/>
      <w:lvlText w:val="o"/>
      <w:lvlJc w:val="left"/>
      <w:pPr>
        <w:ind w:hanging="360" w:left="5760"/>
      </w:pPr>
      <w:rPr>
        <w:rFonts w:ascii="Symbol" w:hAnsi="Symbol"/>
      </w:rPr>
    </w:lvl>
    <w:lvl w:ilvl="8" w:tplc="7AAF8FBE">
      <w:start w:val="1"/>
      <w:numFmt w:val="bullet"/>
      <w:suff w:val="tab"/>
      <w:lvlText w:val="·"/>
      <w:lvlJc w:val="left"/>
      <w:pPr>
        <w:ind w:hanging="360" w:left="6480"/>
      </w:pPr>
      <w:rPr>
        <w:rFonts w:ascii="Symbol" w:hAnsi="Symbol"/>
      </w:rPr>
    </w:lvl>
  </w:abstractNum>
  <w:abstractNum w:abstractNumId="8">
    <w:nsid w:val="4C5A1B70"/>
    <w:multiLevelType w:val="hybridMultilevel"/>
    <w:lvl w:ilvl="0" w:tplc="0D2AE16C">
      <w:start w:val="1"/>
      <w:numFmt w:val="bullet"/>
      <w:suff w:val="tab"/>
      <w:lvlText w:val="·"/>
      <w:lvlJc w:val="left"/>
      <w:pPr>
        <w:ind w:hanging="360" w:left="720"/>
      </w:pPr>
      <w:rPr>
        <w:rFonts w:ascii="Symbol" w:hAnsi="Symbol"/>
      </w:rPr>
    </w:lvl>
    <w:lvl w:ilvl="1" w:tplc="19D3FF6F">
      <w:start w:val="1"/>
      <w:numFmt w:val="bullet"/>
      <w:suff w:val="tab"/>
      <w:lvlText w:val="o"/>
      <w:lvlJc w:val="left"/>
      <w:pPr>
        <w:ind w:hanging="360" w:left="1440"/>
      </w:pPr>
      <w:rPr>
        <w:rFonts w:ascii="Symbol" w:hAnsi="Symbol"/>
      </w:rPr>
    </w:lvl>
    <w:lvl w:ilvl="2" w:tplc="618C476E">
      <w:start w:val="1"/>
      <w:numFmt w:val="bullet"/>
      <w:suff w:val="tab"/>
      <w:lvlText w:val="·"/>
      <w:lvlJc w:val="left"/>
      <w:pPr>
        <w:ind w:hanging="360" w:left="2160"/>
      </w:pPr>
      <w:rPr>
        <w:rFonts w:ascii="Symbol" w:hAnsi="Symbol"/>
      </w:rPr>
    </w:lvl>
    <w:lvl w:ilvl="3" w:tplc="06032CEE">
      <w:start w:val="1"/>
      <w:numFmt w:val="bullet"/>
      <w:suff w:val="tab"/>
      <w:lvlText w:val="o"/>
      <w:lvlJc w:val="left"/>
      <w:pPr>
        <w:ind w:hanging="360" w:left="2880"/>
      </w:pPr>
      <w:rPr>
        <w:rFonts w:ascii="Symbol" w:hAnsi="Symbol"/>
      </w:rPr>
    </w:lvl>
    <w:lvl w:ilvl="4" w:tplc="749105FA">
      <w:start w:val="1"/>
      <w:numFmt w:val="bullet"/>
      <w:suff w:val="tab"/>
      <w:lvlText w:val="·"/>
      <w:lvlJc w:val="left"/>
      <w:pPr>
        <w:ind w:hanging="360" w:left="3600"/>
      </w:pPr>
      <w:rPr>
        <w:rFonts w:ascii="Symbol" w:hAnsi="Symbol"/>
      </w:rPr>
    </w:lvl>
    <w:lvl w:ilvl="5" w:tplc="650731AE">
      <w:start w:val="1"/>
      <w:numFmt w:val="bullet"/>
      <w:suff w:val="tab"/>
      <w:lvlText w:val="o"/>
      <w:lvlJc w:val="left"/>
      <w:pPr>
        <w:ind w:hanging="360" w:left="4320"/>
      </w:pPr>
      <w:rPr>
        <w:rFonts w:ascii="Symbol" w:hAnsi="Symbol"/>
      </w:rPr>
    </w:lvl>
    <w:lvl w:ilvl="6" w:tplc="06729E53">
      <w:start w:val="1"/>
      <w:numFmt w:val="bullet"/>
      <w:suff w:val="tab"/>
      <w:lvlText w:val="·"/>
      <w:lvlJc w:val="left"/>
      <w:pPr>
        <w:ind w:hanging="360" w:left="5040"/>
      </w:pPr>
      <w:rPr>
        <w:rFonts w:ascii="Symbol" w:hAnsi="Symbol"/>
      </w:rPr>
    </w:lvl>
    <w:lvl w:ilvl="7" w:tplc="24629397">
      <w:start w:val="1"/>
      <w:numFmt w:val="bullet"/>
      <w:suff w:val="tab"/>
      <w:lvlText w:val="o"/>
      <w:lvlJc w:val="left"/>
      <w:pPr>
        <w:ind w:hanging="360" w:left="5760"/>
      </w:pPr>
      <w:rPr>
        <w:rFonts w:ascii="Symbol" w:hAnsi="Symbol"/>
      </w:rPr>
    </w:lvl>
    <w:lvl w:ilvl="8" w:tplc="24ACA119">
      <w:start w:val="1"/>
      <w:numFmt w:val="bullet"/>
      <w:suff w:val="tab"/>
      <w:lvlText w:val="·"/>
      <w:lvlJc w:val="left"/>
      <w:pPr>
        <w:ind w:hanging="360" w:left="6480"/>
      </w:pPr>
      <w:rPr>
        <w:rFonts w:ascii="Symbol" w:hAnsi="Symbol"/>
      </w:rPr>
    </w:lvl>
  </w:abstractNum>
  <w:abstractNum w:abstractNumId="9">
    <w:nsid w:val="5770CD34"/>
    <w:multiLevelType w:val="hybridMultilevel"/>
    <w:lvl w:ilvl="0" w:tplc="552A2E44">
      <w:start w:val="1"/>
      <w:numFmt w:val="bullet"/>
      <w:suff w:val="tab"/>
      <w:lvlText w:val="·"/>
      <w:lvlJc w:val="left"/>
      <w:pPr>
        <w:ind w:hanging="360" w:left="720"/>
      </w:pPr>
      <w:rPr>
        <w:rFonts w:ascii="Symbol" w:hAnsi="Symbol"/>
      </w:rPr>
    </w:lvl>
    <w:lvl w:ilvl="1" w:tplc="54FE6403">
      <w:start w:val="1"/>
      <w:numFmt w:val="bullet"/>
      <w:suff w:val="tab"/>
      <w:lvlText w:val="o"/>
      <w:lvlJc w:val="left"/>
      <w:pPr>
        <w:ind w:hanging="360" w:left="1440"/>
      </w:pPr>
      <w:rPr>
        <w:rFonts w:ascii="Symbol" w:hAnsi="Symbol"/>
      </w:rPr>
    </w:lvl>
    <w:lvl w:ilvl="2" w:tplc="61CDAAA2">
      <w:start w:val="1"/>
      <w:numFmt w:val="bullet"/>
      <w:suff w:val="tab"/>
      <w:lvlText w:val="·"/>
      <w:lvlJc w:val="left"/>
      <w:pPr>
        <w:ind w:hanging="360" w:left="2160"/>
      </w:pPr>
      <w:rPr>
        <w:rFonts w:ascii="Symbol" w:hAnsi="Symbol"/>
      </w:rPr>
    </w:lvl>
    <w:lvl w:ilvl="3" w:tplc="7C152E07">
      <w:start w:val="1"/>
      <w:numFmt w:val="bullet"/>
      <w:suff w:val="tab"/>
      <w:lvlText w:val="o"/>
      <w:lvlJc w:val="left"/>
      <w:pPr>
        <w:ind w:hanging="360" w:left="2880"/>
      </w:pPr>
      <w:rPr>
        <w:rFonts w:ascii="Symbol" w:hAnsi="Symbol"/>
      </w:rPr>
    </w:lvl>
    <w:lvl w:ilvl="4" w:tplc="502A6A64">
      <w:start w:val="1"/>
      <w:numFmt w:val="bullet"/>
      <w:suff w:val="tab"/>
      <w:lvlText w:val="·"/>
      <w:lvlJc w:val="left"/>
      <w:pPr>
        <w:ind w:hanging="360" w:left="3600"/>
      </w:pPr>
      <w:rPr>
        <w:rFonts w:ascii="Symbol" w:hAnsi="Symbol"/>
      </w:rPr>
    </w:lvl>
    <w:lvl w:ilvl="5" w:tplc="6BAAE843">
      <w:start w:val="1"/>
      <w:numFmt w:val="bullet"/>
      <w:suff w:val="tab"/>
      <w:lvlText w:val="o"/>
      <w:lvlJc w:val="left"/>
      <w:pPr>
        <w:ind w:hanging="360" w:left="4320"/>
      </w:pPr>
      <w:rPr>
        <w:rFonts w:ascii="Symbol" w:hAnsi="Symbol"/>
      </w:rPr>
    </w:lvl>
    <w:lvl w:ilvl="6" w:tplc="5AE4F8D6">
      <w:start w:val="1"/>
      <w:numFmt w:val="bullet"/>
      <w:suff w:val="tab"/>
      <w:lvlText w:val="·"/>
      <w:lvlJc w:val="left"/>
      <w:pPr>
        <w:ind w:hanging="360" w:left="5040"/>
      </w:pPr>
      <w:rPr>
        <w:rFonts w:ascii="Symbol" w:hAnsi="Symbol"/>
      </w:rPr>
    </w:lvl>
    <w:lvl w:ilvl="7" w:tplc="7F054CBF">
      <w:start w:val="1"/>
      <w:numFmt w:val="bullet"/>
      <w:suff w:val="tab"/>
      <w:lvlText w:val="o"/>
      <w:lvlJc w:val="left"/>
      <w:pPr>
        <w:ind w:hanging="360" w:left="5760"/>
      </w:pPr>
      <w:rPr>
        <w:rFonts w:ascii="Symbol" w:hAnsi="Symbol"/>
      </w:rPr>
    </w:lvl>
    <w:lvl w:ilvl="8" w:tplc="14A4FC92">
      <w:start w:val="1"/>
      <w:numFmt w:val="bullet"/>
      <w:suff w:val="tab"/>
      <w:lvlText w:val="·"/>
      <w:lvlJc w:val="left"/>
      <w:pPr>
        <w:ind w:hanging="360" w:left="6480"/>
      </w:pPr>
      <w:rPr>
        <w:rFonts w:ascii="Symbol" w:hAnsi="Symbol"/>
      </w:rPr>
    </w:lvl>
  </w:abstractNum>
  <w:abstractNum w:abstractNumId="10">
    <w:nsid w:val="74AF980B"/>
    <w:multiLevelType w:val="hybridMultilevel"/>
    <w:lvl w:ilvl="0" w:tplc="32E19943">
      <w:start w:val="1"/>
      <w:numFmt w:val="decimal"/>
      <w:suff w:val="tab"/>
      <w:lvlText w:val="%1."/>
      <w:lvlJc w:val="left"/>
      <w:pPr>
        <w:ind w:hanging="360" w:left="720"/>
      </w:pPr>
      <w:rPr/>
    </w:lvl>
    <w:lvl w:ilvl="1" w:tplc="666FA384">
      <w:start w:val="1"/>
      <w:numFmt w:val="decimal"/>
      <w:suff w:val="tab"/>
      <w:lvlText w:val="%2."/>
      <w:lvlJc w:val="left"/>
      <w:pPr>
        <w:ind w:hanging="360" w:left="1440"/>
      </w:pPr>
      <w:rPr/>
    </w:lvl>
    <w:lvl w:ilvl="2" w:tplc="3EF8BB1E">
      <w:start w:val="1"/>
      <w:numFmt w:val="decimal"/>
      <w:suff w:val="tab"/>
      <w:lvlText w:val="%3."/>
      <w:lvlJc w:val="left"/>
      <w:pPr>
        <w:ind w:hanging="360" w:left="2160"/>
      </w:pPr>
      <w:rPr/>
    </w:lvl>
    <w:lvl w:ilvl="3" w:tplc="37FC99A1">
      <w:start w:val="1"/>
      <w:numFmt w:val="decimal"/>
      <w:suff w:val="tab"/>
      <w:lvlText w:val="%4."/>
      <w:lvlJc w:val="left"/>
      <w:pPr>
        <w:ind w:hanging="360" w:left="2880"/>
      </w:pPr>
      <w:rPr/>
    </w:lvl>
    <w:lvl w:ilvl="4" w:tplc="2B680400">
      <w:start w:val="1"/>
      <w:numFmt w:val="decimal"/>
      <w:suff w:val="tab"/>
      <w:lvlText w:val="%5."/>
      <w:lvlJc w:val="left"/>
      <w:pPr>
        <w:ind w:hanging="360" w:left="3600"/>
      </w:pPr>
      <w:rPr/>
    </w:lvl>
    <w:lvl w:ilvl="5" w:tplc="5581710C">
      <w:start w:val="1"/>
      <w:numFmt w:val="decimal"/>
      <w:suff w:val="tab"/>
      <w:lvlText w:val="%6."/>
      <w:lvlJc w:val="left"/>
      <w:pPr>
        <w:ind w:hanging="360" w:left="4320"/>
      </w:pPr>
      <w:rPr/>
    </w:lvl>
    <w:lvl w:ilvl="6" w:tplc="336A5633">
      <w:start w:val="1"/>
      <w:numFmt w:val="decimal"/>
      <w:suff w:val="tab"/>
      <w:lvlText w:val="%7."/>
      <w:lvlJc w:val="left"/>
      <w:pPr>
        <w:ind w:hanging="360" w:left="5040"/>
      </w:pPr>
      <w:rPr/>
    </w:lvl>
    <w:lvl w:ilvl="7" w:tplc="5A0F9852">
      <w:start w:val="1"/>
      <w:numFmt w:val="decimal"/>
      <w:suff w:val="tab"/>
      <w:lvlText w:val="%8."/>
      <w:lvlJc w:val="left"/>
      <w:pPr>
        <w:ind w:hanging="360" w:left="5760"/>
      </w:pPr>
      <w:rPr/>
    </w:lvl>
    <w:lvl w:ilvl="8" w:tplc="48EDD693">
      <w:start w:val="1"/>
      <w:numFmt w:val="decimal"/>
      <w:suff w:val="tab"/>
      <w:lvlText w:val="%9."/>
      <w:lvlJc w:val="left"/>
      <w:pPr>
        <w:ind w:hanging="360" w:left="6480"/>
      </w:pPr>
      <w:rPr/>
    </w:lvl>
  </w:abstractNum>
  <w:abstractNum w:abstractNumId="11">
    <w:nsid w:val="7234283B"/>
    <w:multiLevelType w:val="hybridMultilevel"/>
    <w:lvl w:ilvl="0" w:tplc="7040C6DD">
      <w:start w:val="1"/>
      <w:numFmt w:val="bullet"/>
      <w:suff w:val="tab"/>
      <w:lvlText w:val="·"/>
      <w:lvlJc w:val="left"/>
      <w:pPr>
        <w:ind w:hanging="360" w:left="720"/>
      </w:pPr>
      <w:rPr>
        <w:rFonts w:ascii="Symbol" w:hAnsi="Symbol"/>
      </w:rPr>
    </w:lvl>
    <w:lvl w:ilvl="1" w:tplc="41B21C35">
      <w:start w:val="1"/>
      <w:numFmt w:val="bullet"/>
      <w:suff w:val="tab"/>
      <w:lvlText w:val="o"/>
      <w:lvlJc w:val="left"/>
      <w:pPr>
        <w:ind w:hanging="360" w:left="1440"/>
      </w:pPr>
      <w:rPr>
        <w:rFonts w:ascii="Symbol" w:hAnsi="Symbol"/>
      </w:rPr>
    </w:lvl>
    <w:lvl w:ilvl="2" w:tplc="448DEF13">
      <w:start w:val="1"/>
      <w:numFmt w:val="bullet"/>
      <w:suff w:val="tab"/>
      <w:lvlText w:val="·"/>
      <w:lvlJc w:val="left"/>
      <w:pPr>
        <w:ind w:hanging="360" w:left="2160"/>
      </w:pPr>
      <w:rPr>
        <w:rFonts w:ascii="Symbol" w:hAnsi="Symbol"/>
      </w:rPr>
    </w:lvl>
    <w:lvl w:ilvl="3" w:tplc="66BADF45">
      <w:start w:val="1"/>
      <w:numFmt w:val="bullet"/>
      <w:suff w:val="tab"/>
      <w:lvlText w:val="o"/>
      <w:lvlJc w:val="left"/>
      <w:pPr>
        <w:ind w:hanging="360" w:left="2880"/>
      </w:pPr>
      <w:rPr>
        <w:rFonts w:ascii="Symbol" w:hAnsi="Symbol"/>
      </w:rPr>
    </w:lvl>
    <w:lvl w:ilvl="4" w:tplc="754CAB78">
      <w:start w:val="1"/>
      <w:numFmt w:val="bullet"/>
      <w:suff w:val="tab"/>
      <w:lvlText w:val="·"/>
      <w:lvlJc w:val="left"/>
      <w:pPr>
        <w:ind w:hanging="360" w:left="3600"/>
      </w:pPr>
      <w:rPr>
        <w:rFonts w:ascii="Symbol" w:hAnsi="Symbol"/>
      </w:rPr>
    </w:lvl>
    <w:lvl w:ilvl="5" w:tplc="52032B52">
      <w:start w:val="1"/>
      <w:numFmt w:val="bullet"/>
      <w:suff w:val="tab"/>
      <w:lvlText w:val="o"/>
      <w:lvlJc w:val="left"/>
      <w:pPr>
        <w:ind w:hanging="360" w:left="4320"/>
      </w:pPr>
      <w:rPr>
        <w:rFonts w:ascii="Symbol" w:hAnsi="Symbol"/>
      </w:rPr>
    </w:lvl>
    <w:lvl w:ilvl="6" w:tplc="4BEF333B">
      <w:start w:val="1"/>
      <w:numFmt w:val="bullet"/>
      <w:suff w:val="tab"/>
      <w:lvlText w:val="·"/>
      <w:lvlJc w:val="left"/>
      <w:pPr>
        <w:ind w:hanging="360" w:left="5040"/>
      </w:pPr>
      <w:rPr>
        <w:rFonts w:ascii="Symbol" w:hAnsi="Symbol"/>
      </w:rPr>
    </w:lvl>
    <w:lvl w:ilvl="7" w:tplc="047D0D18">
      <w:start w:val="1"/>
      <w:numFmt w:val="bullet"/>
      <w:suff w:val="tab"/>
      <w:lvlText w:val="o"/>
      <w:lvlJc w:val="left"/>
      <w:pPr>
        <w:ind w:hanging="360" w:left="5760"/>
      </w:pPr>
      <w:rPr>
        <w:rFonts w:ascii="Symbol" w:hAnsi="Symbol"/>
      </w:rPr>
    </w:lvl>
    <w:lvl w:ilvl="8" w:tplc="01C2C5A6">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